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1A7" w:rsidRPr="006611F5" w:rsidRDefault="00B201A7" w:rsidP="00B201A7">
      <w:pPr>
        <w:widowControl/>
        <w:jc w:val="left"/>
        <w:rPr>
          <w:rFonts w:ascii="仿宋" w:eastAsia="仿宋" w:hAnsi="仿宋" w:cs="Times New Roman"/>
          <w:sz w:val="32"/>
          <w:szCs w:val="32"/>
        </w:rPr>
      </w:pPr>
      <w:r w:rsidRPr="006611F5">
        <w:rPr>
          <w:rFonts w:ascii="仿宋" w:eastAsia="仿宋" w:hAnsi="仿宋" w:cs="Times New Roman"/>
          <w:sz w:val="32"/>
          <w:szCs w:val="32"/>
        </w:rPr>
        <w:t>附件</w:t>
      </w:r>
      <w:r w:rsidRPr="006611F5">
        <w:rPr>
          <w:rFonts w:ascii="仿宋" w:eastAsia="仿宋" w:hAnsi="仿宋" w:cs="Times New Roman" w:hint="eastAsia"/>
          <w:sz w:val="32"/>
          <w:szCs w:val="32"/>
        </w:rPr>
        <w:t>1：</w:t>
      </w:r>
    </w:p>
    <w:p w:rsidR="00B201A7" w:rsidRDefault="00B201A7" w:rsidP="00B201A7">
      <w:pPr>
        <w:jc w:val="center"/>
        <w:rPr>
          <w:rFonts w:ascii="方正小标宋简体" w:eastAsia="方正小标宋简体" w:hAnsi="黑体"/>
          <w:sz w:val="44"/>
          <w:szCs w:val="44"/>
        </w:rPr>
      </w:pPr>
      <w:r>
        <w:rPr>
          <w:rFonts w:ascii="方正小标宋简体" w:eastAsia="方正小标宋简体" w:hAnsi="黑体" w:hint="eastAsia"/>
          <w:sz w:val="44"/>
          <w:szCs w:val="44"/>
        </w:rPr>
        <w:t>2022年度江苏省行业领域（土木水利交通建筑领域）十大科</w:t>
      </w:r>
      <w:bookmarkStart w:id="0" w:name="_GoBack"/>
      <w:bookmarkEnd w:id="0"/>
      <w:r>
        <w:rPr>
          <w:rFonts w:ascii="方正小标宋简体" w:eastAsia="方正小标宋简体" w:hAnsi="黑体" w:hint="eastAsia"/>
          <w:sz w:val="44"/>
          <w:szCs w:val="44"/>
        </w:rPr>
        <w:t>技进展名单与解读</w:t>
      </w:r>
    </w:p>
    <w:p w:rsidR="00B201A7" w:rsidRDefault="00B201A7" w:rsidP="00B201A7">
      <w:pPr>
        <w:jc w:val="center"/>
        <w:rPr>
          <w:rFonts w:ascii="方正小标宋简体" w:eastAsia="方正小标宋简体" w:hAnsi="黑体"/>
          <w:sz w:val="44"/>
          <w:szCs w:val="44"/>
        </w:rPr>
      </w:pPr>
    </w:p>
    <w:p w:rsidR="00B201A7" w:rsidRPr="00B201A7" w:rsidRDefault="00B201A7" w:rsidP="00B201A7">
      <w:pPr>
        <w:jc w:val="left"/>
        <w:rPr>
          <w:rFonts w:ascii="仿宋" w:eastAsia="仿宋" w:hAnsi="仿宋"/>
          <w:sz w:val="32"/>
          <w:szCs w:val="32"/>
        </w:rPr>
      </w:pPr>
      <w:r w:rsidRPr="00B201A7">
        <w:rPr>
          <w:rFonts w:ascii="仿宋" w:eastAsia="仿宋" w:hAnsi="仿宋"/>
          <w:sz w:val="32"/>
          <w:szCs w:val="32"/>
        </w:rPr>
        <w:t xml:space="preserve">1. </w:t>
      </w:r>
      <w:r w:rsidRPr="00B201A7">
        <w:rPr>
          <w:rFonts w:ascii="仿宋" w:eastAsia="仿宋" w:hAnsi="仿宋" w:hint="eastAsia"/>
          <w:sz w:val="32"/>
          <w:szCs w:val="32"/>
        </w:rPr>
        <w:t>超长超宽</w:t>
      </w:r>
      <w:proofErr w:type="gramStart"/>
      <w:r w:rsidRPr="00B201A7">
        <w:rPr>
          <w:rFonts w:ascii="仿宋" w:eastAsia="仿宋" w:hAnsi="仿宋" w:hint="eastAsia"/>
          <w:sz w:val="32"/>
          <w:szCs w:val="32"/>
        </w:rPr>
        <w:t>堰</w:t>
      </w:r>
      <w:proofErr w:type="gramEnd"/>
      <w:r w:rsidRPr="00B201A7">
        <w:rPr>
          <w:rFonts w:ascii="仿宋" w:eastAsia="仿宋" w:hAnsi="仿宋" w:hint="eastAsia"/>
          <w:sz w:val="32"/>
          <w:szCs w:val="32"/>
        </w:rPr>
        <w:t>筑法隧道</w:t>
      </w:r>
      <w:proofErr w:type="gramStart"/>
      <w:r w:rsidRPr="00B201A7">
        <w:rPr>
          <w:rFonts w:ascii="仿宋" w:eastAsia="仿宋" w:hAnsi="仿宋" w:hint="eastAsia"/>
          <w:sz w:val="32"/>
          <w:szCs w:val="32"/>
        </w:rPr>
        <w:t>抗裂与智能</w:t>
      </w:r>
      <w:proofErr w:type="gramEnd"/>
      <w:r w:rsidRPr="00B201A7">
        <w:rPr>
          <w:rFonts w:ascii="仿宋" w:eastAsia="仿宋" w:hAnsi="仿宋" w:hint="eastAsia"/>
          <w:sz w:val="32"/>
          <w:szCs w:val="32"/>
        </w:rPr>
        <w:t>建造技术</w:t>
      </w:r>
    </w:p>
    <w:p w:rsidR="00B201A7" w:rsidRPr="00B201A7" w:rsidRDefault="00B201A7" w:rsidP="00B201A7">
      <w:pPr>
        <w:jc w:val="left"/>
        <w:rPr>
          <w:rFonts w:ascii="仿宋" w:eastAsia="仿宋" w:hAnsi="仿宋"/>
          <w:sz w:val="32"/>
          <w:szCs w:val="32"/>
        </w:rPr>
      </w:pPr>
      <w:r w:rsidRPr="00B201A7">
        <w:rPr>
          <w:rFonts w:ascii="仿宋" w:eastAsia="仿宋" w:hAnsi="仿宋" w:hint="eastAsia"/>
          <w:kern w:val="0"/>
          <w:sz w:val="32"/>
          <w:szCs w:val="32"/>
        </w:rPr>
        <w:t>2. 重载大流量高速公路改扩建工程关键技术</w:t>
      </w:r>
    </w:p>
    <w:p w:rsidR="00B201A7" w:rsidRPr="00B201A7" w:rsidRDefault="00B201A7" w:rsidP="00B201A7">
      <w:pPr>
        <w:jc w:val="left"/>
        <w:rPr>
          <w:rFonts w:ascii="仿宋" w:eastAsia="仿宋" w:hAnsi="仿宋"/>
          <w:sz w:val="32"/>
          <w:szCs w:val="32"/>
        </w:rPr>
      </w:pPr>
      <w:r w:rsidRPr="00B201A7">
        <w:rPr>
          <w:rFonts w:ascii="仿宋" w:eastAsia="仿宋" w:hAnsi="仿宋" w:hint="eastAsia"/>
          <w:kern w:val="0"/>
          <w:sz w:val="32"/>
          <w:szCs w:val="32"/>
        </w:rPr>
        <w:t>3. 超高性能混凝土功能化制备与多元化应用关键技术</w:t>
      </w:r>
    </w:p>
    <w:p w:rsidR="00B201A7" w:rsidRPr="00B201A7" w:rsidRDefault="00B201A7" w:rsidP="00B201A7">
      <w:pPr>
        <w:jc w:val="left"/>
        <w:rPr>
          <w:rFonts w:ascii="仿宋" w:eastAsia="仿宋" w:hAnsi="仿宋"/>
          <w:sz w:val="32"/>
          <w:szCs w:val="32"/>
        </w:rPr>
      </w:pPr>
      <w:r w:rsidRPr="00B201A7">
        <w:rPr>
          <w:rFonts w:ascii="仿宋" w:eastAsia="仿宋" w:hAnsi="仿宋" w:hint="eastAsia"/>
          <w:kern w:val="0"/>
          <w:sz w:val="32"/>
          <w:szCs w:val="32"/>
        </w:rPr>
        <w:t>4. 深部工程地应力及围岩失稳</w:t>
      </w:r>
      <w:proofErr w:type="gramStart"/>
      <w:r w:rsidRPr="00B201A7">
        <w:rPr>
          <w:rFonts w:ascii="仿宋" w:eastAsia="仿宋" w:hAnsi="仿宋" w:hint="eastAsia"/>
          <w:kern w:val="0"/>
          <w:sz w:val="32"/>
          <w:szCs w:val="32"/>
        </w:rPr>
        <w:t>点预测</w:t>
      </w:r>
      <w:proofErr w:type="gramEnd"/>
      <w:r w:rsidRPr="00B201A7">
        <w:rPr>
          <w:rFonts w:ascii="仿宋" w:eastAsia="仿宋" w:hAnsi="仿宋" w:hint="eastAsia"/>
          <w:kern w:val="0"/>
          <w:sz w:val="32"/>
          <w:szCs w:val="32"/>
        </w:rPr>
        <w:t>关键理论与装备</w:t>
      </w:r>
    </w:p>
    <w:p w:rsidR="00B201A7" w:rsidRPr="00B201A7" w:rsidRDefault="00B201A7" w:rsidP="00B201A7">
      <w:pPr>
        <w:jc w:val="left"/>
        <w:rPr>
          <w:rFonts w:ascii="仿宋" w:eastAsia="仿宋" w:hAnsi="仿宋"/>
          <w:sz w:val="32"/>
          <w:szCs w:val="32"/>
        </w:rPr>
      </w:pPr>
      <w:r w:rsidRPr="00B201A7">
        <w:rPr>
          <w:rFonts w:ascii="仿宋" w:eastAsia="仿宋" w:hAnsi="仿宋" w:hint="eastAsia"/>
          <w:kern w:val="0"/>
          <w:sz w:val="32"/>
          <w:szCs w:val="32"/>
        </w:rPr>
        <w:t>5. 新情势下长江江苏段河道综合治理关键技术</w:t>
      </w:r>
    </w:p>
    <w:p w:rsidR="00B201A7" w:rsidRPr="00B201A7" w:rsidRDefault="00B201A7" w:rsidP="00B201A7">
      <w:pPr>
        <w:jc w:val="left"/>
        <w:rPr>
          <w:rFonts w:ascii="仿宋" w:eastAsia="仿宋" w:hAnsi="仿宋"/>
          <w:sz w:val="32"/>
          <w:szCs w:val="32"/>
        </w:rPr>
      </w:pPr>
      <w:r w:rsidRPr="00B201A7">
        <w:rPr>
          <w:rFonts w:ascii="仿宋" w:eastAsia="仿宋" w:hAnsi="仿宋" w:hint="eastAsia"/>
          <w:kern w:val="0"/>
          <w:sz w:val="32"/>
          <w:szCs w:val="32"/>
        </w:rPr>
        <w:t>6. 城市轨道交通全自动化运行系统关键技术研究与应用</w:t>
      </w:r>
    </w:p>
    <w:p w:rsidR="00B201A7" w:rsidRPr="00B201A7" w:rsidRDefault="00B201A7" w:rsidP="00B201A7">
      <w:pPr>
        <w:jc w:val="left"/>
        <w:rPr>
          <w:rFonts w:ascii="仿宋" w:eastAsia="仿宋" w:hAnsi="仿宋"/>
          <w:sz w:val="32"/>
          <w:szCs w:val="32"/>
        </w:rPr>
      </w:pPr>
      <w:r w:rsidRPr="00B201A7">
        <w:rPr>
          <w:rFonts w:ascii="仿宋" w:eastAsia="仿宋" w:hAnsi="仿宋" w:hint="eastAsia"/>
          <w:kern w:val="0"/>
          <w:sz w:val="32"/>
          <w:szCs w:val="32"/>
        </w:rPr>
        <w:t>7. 江苏省湖泊生态健康诊断与治理关键技术及应用</w:t>
      </w:r>
    </w:p>
    <w:p w:rsidR="00B201A7" w:rsidRPr="00B201A7" w:rsidRDefault="00B201A7" w:rsidP="00B201A7">
      <w:pPr>
        <w:jc w:val="left"/>
        <w:rPr>
          <w:rFonts w:ascii="仿宋" w:eastAsia="仿宋" w:hAnsi="仿宋"/>
          <w:sz w:val="32"/>
          <w:szCs w:val="32"/>
        </w:rPr>
      </w:pPr>
      <w:r w:rsidRPr="00B201A7">
        <w:rPr>
          <w:rFonts w:ascii="仿宋" w:eastAsia="仿宋" w:hAnsi="仿宋" w:hint="eastAsia"/>
          <w:kern w:val="0"/>
          <w:sz w:val="32"/>
          <w:szCs w:val="32"/>
        </w:rPr>
        <w:t>8. 超高性能混凝土桥梁基础理论突破与规模化应用</w:t>
      </w:r>
    </w:p>
    <w:p w:rsidR="00B201A7" w:rsidRDefault="00B201A7" w:rsidP="00B201A7">
      <w:pPr>
        <w:jc w:val="center"/>
        <w:rPr>
          <w:rFonts w:ascii="仿宋_GB2312" w:eastAsia="仿宋_GB2312" w:hAnsi="黑体"/>
          <w:sz w:val="32"/>
          <w:szCs w:val="32"/>
        </w:rPr>
      </w:pPr>
    </w:p>
    <w:p w:rsidR="00B201A7" w:rsidRDefault="00B201A7" w:rsidP="00B201A7">
      <w:pPr>
        <w:jc w:val="center"/>
        <w:rPr>
          <w:rFonts w:ascii="仿宋_GB2312" w:eastAsia="仿宋_GB2312" w:hAnsi="黑体"/>
          <w:sz w:val="32"/>
          <w:szCs w:val="32"/>
        </w:rPr>
      </w:pPr>
    </w:p>
    <w:p w:rsidR="00B201A7" w:rsidRDefault="00B201A7" w:rsidP="00B201A7">
      <w:pPr>
        <w:jc w:val="center"/>
        <w:rPr>
          <w:rFonts w:ascii="仿宋_GB2312" w:eastAsia="仿宋_GB2312" w:hAnsi="黑体"/>
          <w:sz w:val="32"/>
          <w:szCs w:val="32"/>
        </w:rPr>
      </w:pPr>
    </w:p>
    <w:p w:rsidR="00B201A7" w:rsidRDefault="00B201A7" w:rsidP="00B201A7">
      <w:pPr>
        <w:jc w:val="center"/>
        <w:rPr>
          <w:rFonts w:ascii="仿宋_GB2312" w:eastAsia="仿宋_GB2312" w:hAnsi="黑体"/>
          <w:sz w:val="32"/>
          <w:szCs w:val="32"/>
        </w:rPr>
      </w:pPr>
    </w:p>
    <w:p w:rsidR="00B201A7" w:rsidRDefault="00B201A7" w:rsidP="00B201A7">
      <w:pPr>
        <w:jc w:val="center"/>
        <w:rPr>
          <w:rFonts w:ascii="仿宋_GB2312" w:eastAsia="仿宋_GB2312" w:hAnsi="黑体"/>
          <w:sz w:val="32"/>
          <w:szCs w:val="32"/>
        </w:rPr>
      </w:pPr>
    </w:p>
    <w:p w:rsidR="00B201A7" w:rsidRDefault="00B201A7" w:rsidP="00B201A7">
      <w:pPr>
        <w:jc w:val="center"/>
        <w:rPr>
          <w:rFonts w:ascii="仿宋_GB2312" w:eastAsia="仿宋_GB2312" w:hAnsi="黑体"/>
          <w:sz w:val="32"/>
          <w:szCs w:val="32"/>
        </w:rPr>
      </w:pPr>
    </w:p>
    <w:p w:rsidR="00B201A7" w:rsidRDefault="00B201A7" w:rsidP="00B201A7">
      <w:pPr>
        <w:jc w:val="center"/>
        <w:rPr>
          <w:rFonts w:ascii="仿宋_GB2312" w:eastAsia="仿宋_GB2312" w:hAnsi="黑体"/>
          <w:sz w:val="32"/>
          <w:szCs w:val="32"/>
        </w:rPr>
      </w:pPr>
    </w:p>
    <w:p w:rsidR="00B201A7" w:rsidRDefault="00B201A7" w:rsidP="00B201A7">
      <w:pPr>
        <w:jc w:val="center"/>
        <w:rPr>
          <w:rFonts w:ascii="仿宋_GB2312" w:eastAsia="仿宋_GB2312" w:hAnsi="黑体"/>
          <w:sz w:val="32"/>
          <w:szCs w:val="32"/>
        </w:rPr>
      </w:pPr>
    </w:p>
    <w:p w:rsidR="00B201A7" w:rsidRDefault="00B201A7" w:rsidP="00B201A7">
      <w:pPr>
        <w:jc w:val="center"/>
        <w:rPr>
          <w:rFonts w:ascii="仿宋_GB2312" w:eastAsia="仿宋_GB2312" w:hAnsi="黑体"/>
          <w:sz w:val="32"/>
          <w:szCs w:val="32"/>
        </w:rPr>
      </w:pPr>
    </w:p>
    <w:tbl>
      <w:tblPr>
        <w:tblStyle w:val="a5"/>
        <w:tblW w:w="9356" w:type="dxa"/>
        <w:tblInd w:w="25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410"/>
        <w:gridCol w:w="6946"/>
      </w:tblGrid>
      <w:tr w:rsidR="00B201A7" w:rsidTr="00E75088">
        <w:tc>
          <w:tcPr>
            <w:tcW w:w="9356" w:type="dxa"/>
            <w:gridSpan w:val="2"/>
          </w:tcPr>
          <w:p w:rsidR="00B201A7" w:rsidRPr="00B201A7" w:rsidRDefault="00B201A7" w:rsidP="00E75088">
            <w:pPr>
              <w:spacing w:line="560" w:lineRule="exact"/>
              <w:rPr>
                <w:rFonts w:eastAsia="仿宋_GB2312"/>
                <w:b/>
                <w:sz w:val="32"/>
                <w:szCs w:val="32"/>
              </w:rPr>
            </w:pPr>
            <w:r w:rsidRPr="00B201A7">
              <w:rPr>
                <w:rFonts w:ascii="仿宋" w:eastAsia="仿宋" w:hAnsi="仿宋" w:cstheme="minorBidi"/>
                <w:b/>
                <w:kern w:val="2"/>
                <w:sz w:val="32"/>
                <w:szCs w:val="32"/>
              </w:rPr>
              <w:lastRenderedPageBreak/>
              <w:t xml:space="preserve">1. </w:t>
            </w:r>
            <w:r w:rsidRPr="00B201A7">
              <w:rPr>
                <w:rFonts w:ascii="仿宋" w:eastAsia="仿宋" w:hAnsi="仿宋" w:cstheme="minorBidi" w:hint="eastAsia"/>
                <w:b/>
                <w:kern w:val="2"/>
                <w:sz w:val="32"/>
                <w:szCs w:val="32"/>
              </w:rPr>
              <w:t>超长超宽</w:t>
            </w:r>
            <w:proofErr w:type="gramStart"/>
            <w:r w:rsidRPr="00B201A7">
              <w:rPr>
                <w:rFonts w:ascii="仿宋" w:eastAsia="仿宋" w:hAnsi="仿宋" w:cstheme="minorBidi" w:hint="eastAsia"/>
                <w:b/>
                <w:kern w:val="2"/>
                <w:sz w:val="32"/>
                <w:szCs w:val="32"/>
              </w:rPr>
              <w:t>堰</w:t>
            </w:r>
            <w:proofErr w:type="gramEnd"/>
            <w:r w:rsidRPr="00B201A7">
              <w:rPr>
                <w:rFonts w:ascii="仿宋" w:eastAsia="仿宋" w:hAnsi="仿宋" w:cstheme="minorBidi" w:hint="eastAsia"/>
                <w:b/>
                <w:kern w:val="2"/>
                <w:sz w:val="32"/>
                <w:szCs w:val="32"/>
              </w:rPr>
              <w:t>筑法隧道</w:t>
            </w:r>
            <w:proofErr w:type="gramStart"/>
            <w:r w:rsidRPr="00B201A7">
              <w:rPr>
                <w:rFonts w:ascii="仿宋" w:eastAsia="仿宋" w:hAnsi="仿宋" w:cstheme="minorBidi" w:hint="eastAsia"/>
                <w:b/>
                <w:kern w:val="2"/>
                <w:sz w:val="32"/>
                <w:szCs w:val="32"/>
              </w:rPr>
              <w:t>抗裂与智能</w:t>
            </w:r>
            <w:proofErr w:type="gramEnd"/>
            <w:r w:rsidRPr="00B201A7">
              <w:rPr>
                <w:rFonts w:ascii="仿宋" w:eastAsia="仿宋" w:hAnsi="仿宋" w:cstheme="minorBidi" w:hint="eastAsia"/>
                <w:b/>
                <w:kern w:val="2"/>
                <w:sz w:val="32"/>
                <w:szCs w:val="32"/>
              </w:rPr>
              <w:t>建造技术</w:t>
            </w:r>
          </w:p>
        </w:tc>
      </w:tr>
      <w:tr w:rsidR="00B201A7" w:rsidTr="00E75088">
        <w:tc>
          <w:tcPr>
            <w:tcW w:w="2410" w:type="dxa"/>
          </w:tcPr>
          <w:p w:rsidR="00B201A7" w:rsidRDefault="00B201A7" w:rsidP="00E75088">
            <w:pPr>
              <w:spacing w:line="560" w:lineRule="exact"/>
              <w:jc w:val="distribute"/>
              <w:rPr>
                <w:rFonts w:eastAsia="仿宋_GB2312"/>
                <w:sz w:val="32"/>
                <w:szCs w:val="32"/>
              </w:rPr>
            </w:pPr>
            <w:r>
              <w:rPr>
                <w:rFonts w:eastAsia="黑体"/>
                <w:sz w:val="32"/>
                <w:szCs w:val="32"/>
              </w:rPr>
              <w:t>完成单位：</w:t>
            </w:r>
          </w:p>
        </w:tc>
        <w:tc>
          <w:tcPr>
            <w:tcW w:w="6946" w:type="dxa"/>
          </w:tcPr>
          <w:p w:rsidR="00B201A7" w:rsidRPr="00B201A7" w:rsidRDefault="00B201A7" w:rsidP="00E75088">
            <w:pPr>
              <w:spacing w:line="560" w:lineRule="exact"/>
              <w:rPr>
                <w:rFonts w:ascii="仿宋" w:eastAsia="仿宋" w:hAnsi="仿宋" w:cstheme="minorBidi"/>
                <w:kern w:val="2"/>
                <w:sz w:val="32"/>
                <w:szCs w:val="32"/>
              </w:rPr>
            </w:pPr>
            <w:r w:rsidRPr="00B201A7">
              <w:rPr>
                <w:rFonts w:ascii="仿宋" w:eastAsia="仿宋" w:hAnsi="仿宋" w:cstheme="minorBidi" w:hint="eastAsia"/>
                <w:kern w:val="2"/>
                <w:sz w:val="32"/>
                <w:szCs w:val="32"/>
              </w:rPr>
              <w:t>江苏省交通工程建设局</w:t>
            </w:r>
          </w:p>
          <w:p w:rsidR="00B201A7" w:rsidRPr="00B201A7" w:rsidRDefault="00B201A7" w:rsidP="00E75088">
            <w:pPr>
              <w:spacing w:line="560" w:lineRule="exact"/>
              <w:rPr>
                <w:rFonts w:ascii="仿宋" w:eastAsia="仿宋" w:hAnsi="仿宋" w:cstheme="minorBidi"/>
                <w:kern w:val="2"/>
                <w:sz w:val="32"/>
                <w:szCs w:val="32"/>
              </w:rPr>
            </w:pPr>
            <w:r w:rsidRPr="00B201A7">
              <w:rPr>
                <w:rFonts w:ascii="仿宋" w:eastAsia="仿宋" w:hAnsi="仿宋" w:cstheme="minorBidi" w:hint="eastAsia"/>
                <w:kern w:val="2"/>
                <w:sz w:val="32"/>
                <w:szCs w:val="32"/>
              </w:rPr>
              <w:t>江苏苏博特新材料股份有限公司</w:t>
            </w:r>
          </w:p>
          <w:p w:rsidR="00B201A7" w:rsidRPr="00B201A7" w:rsidRDefault="00B201A7" w:rsidP="00E75088">
            <w:pPr>
              <w:spacing w:line="560" w:lineRule="exact"/>
              <w:rPr>
                <w:rFonts w:ascii="仿宋" w:eastAsia="仿宋" w:hAnsi="仿宋" w:cstheme="minorBidi"/>
                <w:kern w:val="2"/>
                <w:sz w:val="32"/>
                <w:szCs w:val="32"/>
              </w:rPr>
            </w:pPr>
            <w:r w:rsidRPr="00B201A7">
              <w:rPr>
                <w:rFonts w:ascii="仿宋" w:eastAsia="仿宋" w:hAnsi="仿宋" w:cstheme="minorBidi" w:hint="eastAsia"/>
                <w:kern w:val="2"/>
                <w:sz w:val="32"/>
                <w:szCs w:val="32"/>
              </w:rPr>
              <w:t>江苏中路工程技术研究院有限公司</w:t>
            </w:r>
          </w:p>
          <w:p w:rsidR="00B201A7" w:rsidRPr="00B201A7" w:rsidRDefault="00B201A7" w:rsidP="00E75088">
            <w:pPr>
              <w:spacing w:line="560" w:lineRule="exact"/>
              <w:rPr>
                <w:rFonts w:ascii="仿宋" w:eastAsia="仿宋" w:hAnsi="仿宋" w:cstheme="minorBidi"/>
                <w:kern w:val="2"/>
                <w:sz w:val="32"/>
                <w:szCs w:val="32"/>
              </w:rPr>
            </w:pPr>
            <w:r w:rsidRPr="00B201A7">
              <w:rPr>
                <w:rFonts w:ascii="仿宋" w:eastAsia="仿宋" w:hAnsi="仿宋" w:cstheme="minorBidi" w:hint="eastAsia"/>
                <w:kern w:val="2"/>
                <w:sz w:val="32"/>
                <w:szCs w:val="32"/>
              </w:rPr>
              <w:t>东南大学</w:t>
            </w:r>
          </w:p>
          <w:p w:rsidR="00B201A7" w:rsidRPr="00B201A7" w:rsidRDefault="00B201A7" w:rsidP="00E75088">
            <w:pPr>
              <w:spacing w:line="560" w:lineRule="exact"/>
              <w:rPr>
                <w:rFonts w:ascii="仿宋" w:eastAsia="仿宋" w:hAnsi="仿宋" w:cstheme="minorBidi"/>
                <w:kern w:val="2"/>
                <w:sz w:val="32"/>
                <w:szCs w:val="32"/>
              </w:rPr>
            </w:pPr>
            <w:proofErr w:type="gramStart"/>
            <w:r w:rsidRPr="00B201A7">
              <w:rPr>
                <w:rFonts w:ascii="仿宋" w:eastAsia="仿宋" w:hAnsi="仿宋" w:cstheme="minorBidi" w:hint="eastAsia"/>
                <w:kern w:val="2"/>
                <w:sz w:val="32"/>
                <w:szCs w:val="32"/>
              </w:rPr>
              <w:t>华设设计</w:t>
            </w:r>
            <w:proofErr w:type="gramEnd"/>
            <w:r w:rsidRPr="00B201A7">
              <w:rPr>
                <w:rFonts w:ascii="仿宋" w:eastAsia="仿宋" w:hAnsi="仿宋" w:cstheme="minorBidi" w:hint="eastAsia"/>
                <w:kern w:val="2"/>
                <w:sz w:val="32"/>
                <w:szCs w:val="32"/>
              </w:rPr>
              <w:t>集团股份有限公司</w:t>
            </w:r>
          </w:p>
        </w:tc>
      </w:tr>
      <w:tr w:rsidR="00B201A7" w:rsidTr="00E75088">
        <w:tc>
          <w:tcPr>
            <w:tcW w:w="2410" w:type="dxa"/>
          </w:tcPr>
          <w:p w:rsidR="00B201A7" w:rsidRDefault="00B201A7" w:rsidP="00E75088">
            <w:pPr>
              <w:spacing w:line="560" w:lineRule="exact"/>
              <w:jc w:val="distribute"/>
              <w:rPr>
                <w:rFonts w:eastAsia="仿宋_GB2312"/>
                <w:sz w:val="32"/>
                <w:szCs w:val="32"/>
              </w:rPr>
            </w:pPr>
            <w:r>
              <w:rPr>
                <w:rFonts w:eastAsia="黑体"/>
                <w:sz w:val="32"/>
                <w:szCs w:val="32"/>
              </w:rPr>
              <w:t>主要完成人：</w:t>
            </w:r>
          </w:p>
        </w:tc>
        <w:tc>
          <w:tcPr>
            <w:tcW w:w="6946" w:type="dxa"/>
          </w:tcPr>
          <w:p w:rsidR="00B201A7" w:rsidRPr="00B201A7" w:rsidRDefault="00B201A7" w:rsidP="00E75088">
            <w:pPr>
              <w:spacing w:line="560" w:lineRule="exact"/>
              <w:rPr>
                <w:rFonts w:ascii="仿宋" w:eastAsia="仿宋" w:hAnsi="仿宋" w:cstheme="minorBidi"/>
                <w:kern w:val="2"/>
                <w:sz w:val="32"/>
                <w:szCs w:val="32"/>
              </w:rPr>
            </w:pPr>
            <w:r w:rsidRPr="00B201A7">
              <w:rPr>
                <w:rFonts w:ascii="仿宋" w:eastAsia="仿宋" w:hAnsi="仿宋" w:cstheme="minorBidi" w:hint="eastAsia"/>
                <w:kern w:val="2"/>
                <w:sz w:val="32"/>
                <w:szCs w:val="32"/>
              </w:rPr>
              <w:t>蒋振雄  刘加平  刘松玉  夏文俊  张志祥</w:t>
            </w:r>
          </w:p>
          <w:p w:rsidR="00B201A7" w:rsidRPr="00B201A7" w:rsidRDefault="00B201A7" w:rsidP="00E75088">
            <w:pPr>
              <w:spacing w:line="560" w:lineRule="exact"/>
              <w:rPr>
                <w:rFonts w:ascii="仿宋" w:eastAsia="仿宋" w:hAnsi="仿宋" w:cstheme="minorBidi"/>
                <w:kern w:val="2"/>
                <w:sz w:val="32"/>
                <w:szCs w:val="32"/>
              </w:rPr>
            </w:pPr>
            <w:r w:rsidRPr="00B201A7">
              <w:rPr>
                <w:rFonts w:ascii="仿宋" w:eastAsia="仿宋" w:hAnsi="仿宋" w:cstheme="minorBidi" w:hint="eastAsia"/>
                <w:kern w:val="2"/>
                <w:sz w:val="32"/>
                <w:szCs w:val="32"/>
              </w:rPr>
              <w:t>缪玉玲  周  欣</w:t>
            </w:r>
          </w:p>
        </w:tc>
      </w:tr>
    </w:tbl>
    <w:p w:rsidR="00B201A7" w:rsidRPr="00B201A7" w:rsidRDefault="00B201A7" w:rsidP="00B201A7">
      <w:pPr>
        <w:ind w:firstLineChars="100" w:firstLine="320"/>
        <w:rPr>
          <w:rFonts w:ascii="黑体" w:eastAsia="黑体" w:hAnsi="黑体"/>
          <w:sz w:val="32"/>
          <w:szCs w:val="32"/>
        </w:rPr>
      </w:pPr>
      <w:r w:rsidRPr="00B201A7">
        <w:rPr>
          <w:rFonts w:ascii="黑体" w:eastAsia="黑体" w:hAnsi="黑体" w:hint="eastAsia"/>
          <w:sz w:val="32"/>
          <w:szCs w:val="32"/>
        </w:rPr>
        <w:t>简介与解读：</w:t>
      </w:r>
    </w:p>
    <w:p w:rsidR="00B201A7" w:rsidRDefault="00B201A7" w:rsidP="00B201A7">
      <w:pPr>
        <w:adjustRightInd w:val="0"/>
        <w:snapToGrid w:val="0"/>
        <w:spacing w:line="540" w:lineRule="exact"/>
        <w:ind w:firstLineChars="200" w:firstLine="640"/>
        <w:rPr>
          <w:rFonts w:ascii="仿宋" w:eastAsia="仿宋" w:hAnsi="仿宋"/>
          <w:sz w:val="32"/>
          <w:szCs w:val="32"/>
        </w:rPr>
      </w:pPr>
      <w:proofErr w:type="gramStart"/>
      <w:r w:rsidRPr="00CF1D90">
        <w:rPr>
          <w:rFonts w:ascii="仿宋" w:eastAsia="仿宋" w:hAnsi="仿宋" w:hint="eastAsia"/>
          <w:sz w:val="32"/>
          <w:szCs w:val="32"/>
        </w:rPr>
        <w:t>堰筑隧道</w:t>
      </w:r>
      <w:proofErr w:type="gramEnd"/>
      <w:r w:rsidRPr="00CF1D90">
        <w:rPr>
          <w:rFonts w:ascii="仿宋" w:eastAsia="仿宋" w:hAnsi="仿宋" w:hint="eastAsia"/>
          <w:sz w:val="32"/>
          <w:szCs w:val="32"/>
        </w:rPr>
        <w:t>面临大体积混凝土开裂渗漏、结构变形与长期沉降控制、水土资源保护与绿色建造等技术瓶颈。江苏省交通工程建设局蒋振雄团队联合江苏苏博特新材料股份有限公司刘加平团队等，发明了高温型混凝土水化温升抑制材料和多元复合膨胀材料，突破了超长隧道大体积混凝土收缩裂缝控制的技术瓶颈；自主研发了超软土力学参数的球形触探技术，创建了渗透稳定控制技术；率先</w:t>
      </w:r>
      <w:proofErr w:type="gramStart"/>
      <w:r w:rsidRPr="00CF1D90">
        <w:rPr>
          <w:rFonts w:ascii="仿宋" w:eastAsia="仿宋" w:hAnsi="仿宋" w:hint="eastAsia"/>
          <w:sz w:val="32"/>
          <w:szCs w:val="32"/>
        </w:rPr>
        <w:t>提出了堰筑法</w:t>
      </w:r>
      <w:proofErr w:type="gramEnd"/>
      <w:r w:rsidRPr="00CF1D90">
        <w:rPr>
          <w:rFonts w:ascii="仿宋" w:eastAsia="仿宋" w:hAnsi="仿宋" w:hint="eastAsia"/>
          <w:sz w:val="32"/>
          <w:szCs w:val="32"/>
        </w:rPr>
        <w:t>隧道铺装</w:t>
      </w:r>
      <w:proofErr w:type="gramStart"/>
      <w:r w:rsidRPr="00CF1D90">
        <w:rPr>
          <w:rFonts w:ascii="仿宋" w:eastAsia="仿宋" w:hAnsi="仿宋" w:hint="eastAsia"/>
          <w:sz w:val="32"/>
          <w:szCs w:val="32"/>
        </w:rPr>
        <w:t>抗裂与耐久</w:t>
      </w:r>
      <w:proofErr w:type="gramEnd"/>
      <w:r w:rsidRPr="00CF1D90">
        <w:rPr>
          <w:rFonts w:ascii="仿宋" w:eastAsia="仿宋" w:hAnsi="仿宋" w:hint="eastAsia"/>
          <w:sz w:val="32"/>
          <w:szCs w:val="32"/>
        </w:rPr>
        <w:t>一体化设计方法，发展了隧道变形缝特种弹塑性体无缝拼接技术。研究成果总体鉴定为国际领先水平，获得2022年江苏省科学技术一等奖。项目成果大大促进了我国超长超宽</w:t>
      </w:r>
      <w:proofErr w:type="gramStart"/>
      <w:r w:rsidRPr="00CF1D90">
        <w:rPr>
          <w:rFonts w:ascii="仿宋" w:eastAsia="仿宋" w:hAnsi="仿宋" w:hint="eastAsia"/>
          <w:sz w:val="32"/>
          <w:szCs w:val="32"/>
        </w:rPr>
        <w:t>堰</w:t>
      </w:r>
      <w:proofErr w:type="gramEnd"/>
      <w:r w:rsidRPr="00CF1D90">
        <w:rPr>
          <w:rFonts w:ascii="仿宋" w:eastAsia="仿宋" w:hAnsi="仿宋" w:hint="eastAsia"/>
          <w:sz w:val="32"/>
          <w:szCs w:val="32"/>
        </w:rPr>
        <w:t>筑法隧道技术发展，推动了公路隧道行业技术进步。</w:t>
      </w:r>
    </w:p>
    <w:p w:rsidR="00B201A7" w:rsidRPr="00B201A7" w:rsidRDefault="00B201A7" w:rsidP="00B201A7">
      <w:pPr>
        <w:adjustRightInd w:val="0"/>
        <w:snapToGrid w:val="0"/>
        <w:spacing w:line="540" w:lineRule="exact"/>
        <w:ind w:firstLineChars="200" w:firstLine="640"/>
        <w:rPr>
          <w:rFonts w:ascii="仿宋" w:eastAsia="仿宋" w:hAnsi="仿宋"/>
          <w:sz w:val="32"/>
          <w:szCs w:val="32"/>
        </w:rPr>
      </w:pPr>
      <w:r w:rsidRPr="00B201A7">
        <w:rPr>
          <w:rFonts w:ascii="仿宋" w:eastAsia="仿宋" w:hAnsi="仿宋" w:hint="eastAsia"/>
          <w:sz w:val="32"/>
          <w:szCs w:val="32"/>
        </w:rPr>
        <w:t>支撑项目：苏锡常南部高速公路太湖隧道</w:t>
      </w:r>
    </w:p>
    <w:p w:rsidR="00B201A7" w:rsidRPr="00B201A7" w:rsidRDefault="00B201A7"/>
    <w:tbl>
      <w:tblPr>
        <w:tblStyle w:val="a5"/>
        <w:tblW w:w="9356" w:type="dxa"/>
        <w:tblInd w:w="25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410"/>
        <w:gridCol w:w="6946"/>
      </w:tblGrid>
      <w:tr w:rsidR="00B201A7" w:rsidTr="00E75088">
        <w:tc>
          <w:tcPr>
            <w:tcW w:w="9356" w:type="dxa"/>
            <w:gridSpan w:val="2"/>
          </w:tcPr>
          <w:p w:rsidR="00B201A7" w:rsidRPr="00B201A7" w:rsidRDefault="00B201A7" w:rsidP="00E75088">
            <w:pPr>
              <w:spacing w:line="560" w:lineRule="exact"/>
              <w:rPr>
                <w:rFonts w:ascii="仿宋" w:eastAsia="仿宋" w:hAnsi="仿宋"/>
                <w:b/>
                <w:sz w:val="32"/>
                <w:szCs w:val="32"/>
              </w:rPr>
            </w:pPr>
            <w:r w:rsidRPr="00B201A7">
              <w:rPr>
                <w:rFonts w:ascii="仿宋" w:eastAsia="仿宋" w:hAnsi="仿宋" w:hint="eastAsia"/>
                <w:b/>
                <w:sz w:val="32"/>
                <w:szCs w:val="32"/>
              </w:rPr>
              <w:t>2. 重载大流量高速公路改扩建工程关键技术</w:t>
            </w:r>
          </w:p>
        </w:tc>
      </w:tr>
      <w:tr w:rsidR="00B201A7" w:rsidTr="00E75088">
        <w:tc>
          <w:tcPr>
            <w:tcW w:w="2410" w:type="dxa"/>
          </w:tcPr>
          <w:p w:rsidR="00B201A7" w:rsidRDefault="00B201A7" w:rsidP="00E75088">
            <w:pPr>
              <w:spacing w:line="560" w:lineRule="exact"/>
              <w:jc w:val="distribute"/>
              <w:rPr>
                <w:rFonts w:eastAsia="黑体"/>
                <w:sz w:val="32"/>
                <w:szCs w:val="32"/>
              </w:rPr>
            </w:pPr>
            <w:r>
              <w:rPr>
                <w:rFonts w:eastAsia="黑体"/>
                <w:sz w:val="32"/>
                <w:szCs w:val="32"/>
              </w:rPr>
              <w:t>完成单位：</w:t>
            </w:r>
          </w:p>
        </w:tc>
        <w:tc>
          <w:tcPr>
            <w:tcW w:w="6946" w:type="dxa"/>
          </w:tcPr>
          <w:p w:rsidR="00B201A7" w:rsidRPr="00B201A7" w:rsidRDefault="00B201A7" w:rsidP="00E75088">
            <w:pPr>
              <w:spacing w:line="560" w:lineRule="exact"/>
              <w:rPr>
                <w:rFonts w:ascii="仿宋" w:eastAsia="仿宋" w:hAnsi="仿宋"/>
                <w:sz w:val="32"/>
                <w:szCs w:val="32"/>
              </w:rPr>
            </w:pPr>
            <w:r w:rsidRPr="00B201A7">
              <w:rPr>
                <w:rFonts w:ascii="仿宋" w:eastAsia="仿宋" w:hAnsi="仿宋" w:hint="eastAsia"/>
                <w:sz w:val="32"/>
                <w:szCs w:val="32"/>
              </w:rPr>
              <w:t>江苏省交通工程建设局</w:t>
            </w:r>
          </w:p>
          <w:p w:rsidR="00B201A7" w:rsidRPr="00B201A7" w:rsidRDefault="00B201A7" w:rsidP="00E75088">
            <w:pPr>
              <w:spacing w:line="560" w:lineRule="exact"/>
              <w:rPr>
                <w:rFonts w:ascii="仿宋" w:eastAsia="仿宋" w:hAnsi="仿宋"/>
                <w:sz w:val="32"/>
                <w:szCs w:val="32"/>
              </w:rPr>
            </w:pPr>
            <w:proofErr w:type="gramStart"/>
            <w:r w:rsidRPr="00B201A7">
              <w:rPr>
                <w:rFonts w:ascii="仿宋" w:eastAsia="仿宋" w:hAnsi="仿宋" w:hint="eastAsia"/>
                <w:sz w:val="32"/>
                <w:szCs w:val="32"/>
              </w:rPr>
              <w:lastRenderedPageBreak/>
              <w:t>华设设计</w:t>
            </w:r>
            <w:proofErr w:type="gramEnd"/>
            <w:r w:rsidRPr="00B201A7">
              <w:rPr>
                <w:rFonts w:ascii="仿宋" w:eastAsia="仿宋" w:hAnsi="仿宋" w:hint="eastAsia"/>
                <w:sz w:val="32"/>
                <w:szCs w:val="32"/>
              </w:rPr>
              <w:t>集团股份有限公司</w:t>
            </w:r>
          </w:p>
          <w:p w:rsidR="00B201A7" w:rsidRPr="00B201A7" w:rsidRDefault="00B201A7" w:rsidP="00E75088">
            <w:pPr>
              <w:spacing w:line="560" w:lineRule="exact"/>
              <w:rPr>
                <w:rFonts w:ascii="仿宋" w:eastAsia="仿宋" w:hAnsi="仿宋"/>
                <w:sz w:val="32"/>
                <w:szCs w:val="32"/>
              </w:rPr>
            </w:pPr>
            <w:r w:rsidRPr="00B201A7">
              <w:rPr>
                <w:rFonts w:ascii="仿宋" w:eastAsia="仿宋" w:hAnsi="仿宋" w:hint="eastAsia"/>
                <w:sz w:val="32"/>
                <w:szCs w:val="32"/>
              </w:rPr>
              <w:t>江苏中路工程技术研究院有限公司</w:t>
            </w:r>
          </w:p>
          <w:p w:rsidR="00B201A7" w:rsidRPr="00B201A7" w:rsidRDefault="00B201A7" w:rsidP="00E75088">
            <w:pPr>
              <w:spacing w:line="560" w:lineRule="exact"/>
              <w:rPr>
                <w:rFonts w:ascii="仿宋" w:eastAsia="仿宋" w:hAnsi="仿宋"/>
                <w:sz w:val="32"/>
                <w:szCs w:val="32"/>
              </w:rPr>
            </w:pPr>
            <w:r w:rsidRPr="00B201A7">
              <w:rPr>
                <w:rFonts w:ascii="仿宋" w:eastAsia="仿宋" w:hAnsi="仿宋" w:hint="eastAsia"/>
                <w:sz w:val="32"/>
                <w:szCs w:val="32"/>
              </w:rPr>
              <w:t>东南大学</w:t>
            </w:r>
          </w:p>
          <w:p w:rsidR="00B201A7" w:rsidRPr="00B201A7" w:rsidRDefault="00B201A7" w:rsidP="00E75088">
            <w:pPr>
              <w:spacing w:line="560" w:lineRule="exact"/>
              <w:rPr>
                <w:rFonts w:ascii="仿宋" w:eastAsia="仿宋" w:hAnsi="仿宋"/>
                <w:sz w:val="32"/>
                <w:szCs w:val="32"/>
              </w:rPr>
            </w:pPr>
            <w:r w:rsidRPr="00B201A7">
              <w:rPr>
                <w:rFonts w:ascii="仿宋" w:eastAsia="仿宋" w:hAnsi="仿宋" w:hint="eastAsia"/>
                <w:sz w:val="32"/>
                <w:szCs w:val="32"/>
              </w:rPr>
              <w:t>南京伯克利交通科技有限公司</w:t>
            </w:r>
          </w:p>
        </w:tc>
      </w:tr>
      <w:tr w:rsidR="00B201A7" w:rsidTr="00E75088">
        <w:tc>
          <w:tcPr>
            <w:tcW w:w="2410" w:type="dxa"/>
          </w:tcPr>
          <w:p w:rsidR="00B201A7" w:rsidRDefault="00B201A7" w:rsidP="00E75088">
            <w:pPr>
              <w:spacing w:line="560" w:lineRule="exact"/>
              <w:jc w:val="distribute"/>
              <w:rPr>
                <w:rFonts w:eastAsia="黑体"/>
                <w:sz w:val="32"/>
                <w:szCs w:val="32"/>
              </w:rPr>
            </w:pPr>
            <w:r>
              <w:rPr>
                <w:rFonts w:eastAsia="黑体"/>
                <w:sz w:val="32"/>
                <w:szCs w:val="32"/>
              </w:rPr>
              <w:lastRenderedPageBreak/>
              <w:t>主要完成人：</w:t>
            </w:r>
          </w:p>
        </w:tc>
        <w:tc>
          <w:tcPr>
            <w:tcW w:w="6946" w:type="dxa"/>
          </w:tcPr>
          <w:p w:rsidR="00B201A7" w:rsidRPr="00B201A7" w:rsidRDefault="00B201A7" w:rsidP="00E75088">
            <w:pPr>
              <w:spacing w:line="560" w:lineRule="exact"/>
              <w:rPr>
                <w:rFonts w:ascii="仿宋" w:eastAsia="仿宋" w:hAnsi="仿宋"/>
                <w:sz w:val="32"/>
                <w:szCs w:val="32"/>
              </w:rPr>
            </w:pPr>
            <w:r w:rsidRPr="00B201A7">
              <w:rPr>
                <w:rFonts w:ascii="仿宋" w:eastAsia="仿宋" w:hAnsi="仿宋" w:hint="eastAsia"/>
                <w:sz w:val="32"/>
                <w:szCs w:val="32"/>
              </w:rPr>
              <w:t xml:space="preserve">江  臣  </w:t>
            </w:r>
            <w:proofErr w:type="gramStart"/>
            <w:r w:rsidRPr="00B201A7">
              <w:rPr>
                <w:rFonts w:ascii="仿宋" w:eastAsia="仿宋" w:hAnsi="仿宋" w:hint="eastAsia"/>
                <w:sz w:val="32"/>
                <w:szCs w:val="32"/>
              </w:rPr>
              <w:t>姚</w:t>
            </w:r>
            <w:proofErr w:type="gramEnd"/>
            <w:r w:rsidRPr="00B201A7">
              <w:rPr>
                <w:rFonts w:ascii="仿宋" w:eastAsia="仿宋" w:hAnsi="仿宋" w:hint="eastAsia"/>
                <w:sz w:val="32"/>
                <w:szCs w:val="32"/>
              </w:rPr>
              <w:t xml:space="preserve">  宇  陈光伟  张志祥  刘  发</w:t>
            </w:r>
          </w:p>
          <w:p w:rsidR="00B201A7" w:rsidRPr="00B201A7" w:rsidRDefault="00B201A7" w:rsidP="00E75088">
            <w:pPr>
              <w:spacing w:line="560" w:lineRule="exact"/>
              <w:rPr>
                <w:rFonts w:ascii="仿宋" w:eastAsia="仿宋" w:hAnsi="仿宋"/>
                <w:sz w:val="32"/>
                <w:szCs w:val="32"/>
              </w:rPr>
            </w:pPr>
            <w:r w:rsidRPr="00B201A7">
              <w:rPr>
                <w:rFonts w:ascii="仿宋" w:eastAsia="仿宋" w:hAnsi="仿宋" w:hint="eastAsia"/>
                <w:sz w:val="32"/>
                <w:szCs w:val="32"/>
              </w:rPr>
              <w:t>吴宇晟  安景峰</w:t>
            </w:r>
          </w:p>
        </w:tc>
      </w:tr>
    </w:tbl>
    <w:p w:rsidR="00B201A7" w:rsidRPr="00B201A7" w:rsidRDefault="00B201A7" w:rsidP="00B201A7">
      <w:pPr>
        <w:ind w:firstLineChars="100" w:firstLine="320"/>
        <w:rPr>
          <w:rFonts w:ascii="黑体" w:eastAsia="黑体" w:hAnsi="黑体"/>
          <w:sz w:val="32"/>
          <w:szCs w:val="32"/>
        </w:rPr>
      </w:pPr>
      <w:r w:rsidRPr="00B201A7">
        <w:rPr>
          <w:rFonts w:ascii="黑体" w:eastAsia="黑体" w:hAnsi="黑体" w:hint="eastAsia"/>
          <w:sz w:val="32"/>
          <w:szCs w:val="32"/>
        </w:rPr>
        <w:t>简介与解读：</w:t>
      </w:r>
    </w:p>
    <w:p w:rsidR="00B201A7" w:rsidRDefault="00B201A7" w:rsidP="00B201A7">
      <w:pPr>
        <w:adjustRightInd w:val="0"/>
        <w:snapToGrid w:val="0"/>
        <w:spacing w:line="480" w:lineRule="exact"/>
        <w:ind w:firstLineChars="200" w:firstLine="640"/>
        <w:rPr>
          <w:rFonts w:ascii="仿宋" w:eastAsia="仿宋" w:hAnsi="仿宋"/>
          <w:sz w:val="32"/>
          <w:szCs w:val="32"/>
        </w:rPr>
      </w:pPr>
      <w:r w:rsidRPr="00B201A7">
        <w:rPr>
          <w:rFonts w:ascii="仿宋" w:eastAsia="仿宋" w:hAnsi="仿宋" w:hint="eastAsia"/>
          <w:sz w:val="32"/>
          <w:szCs w:val="32"/>
        </w:rPr>
        <w:t>在役期高速公路在“重载”、“大流量”的交通条件下面临着既有老桥技术状况评估、利用延寿结构拼接耐久性和精准性研究不足、面向重载交通的路基路面结构性能提升需求高、大流量不中断交通条件下通行安全和施工安全保障组织复杂等因素，以江苏省交通工程建设局为首的科研团队，经过多年攻关，提出了既有先张法空心</w:t>
      </w:r>
      <w:proofErr w:type="gramStart"/>
      <w:r w:rsidRPr="00B201A7">
        <w:rPr>
          <w:rFonts w:ascii="仿宋" w:eastAsia="仿宋" w:hAnsi="仿宋" w:hint="eastAsia"/>
          <w:sz w:val="32"/>
          <w:szCs w:val="32"/>
        </w:rPr>
        <w:t>板梁抗剪承载能力</w:t>
      </w:r>
      <w:proofErr w:type="gramEnd"/>
      <w:r w:rsidRPr="00B201A7">
        <w:rPr>
          <w:rFonts w:ascii="仿宋" w:eastAsia="仿宋" w:hAnsi="仿宋" w:hint="eastAsia"/>
          <w:sz w:val="32"/>
          <w:szCs w:val="32"/>
        </w:rPr>
        <w:t>计算方法、既有混凝土桥梁可用性评判准则和延寿准则，同时开发了桥梁拼接缝新材料，实现了改扩建工程中桥梁设施的性能保障与提升；提出了基于COST354模型既有路面总体性能评估及利用策略体系、建立了基于抗车辙、抗裂、结构连续性提升需求及结构分层功能定位的重载车道沥青路面结构设计标准和基于分层</w:t>
      </w:r>
      <w:proofErr w:type="gramStart"/>
      <w:r w:rsidRPr="00B201A7">
        <w:rPr>
          <w:rFonts w:ascii="仿宋" w:eastAsia="仿宋" w:hAnsi="仿宋" w:hint="eastAsia"/>
          <w:sz w:val="32"/>
          <w:szCs w:val="32"/>
        </w:rPr>
        <w:t>模量及动稳定度</w:t>
      </w:r>
      <w:proofErr w:type="gramEnd"/>
      <w:r w:rsidRPr="00B201A7">
        <w:rPr>
          <w:rFonts w:ascii="仿宋" w:eastAsia="仿宋" w:hAnsi="仿宋" w:hint="eastAsia"/>
          <w:sz w:val="32"/>
          <w:szCs w:val="32"/>
        </w:rPr>
        <w:t>的重载车道沥青路面材料控制标准，同时开发了系列路面拼接材料，实现了改扩建工程中路基路面的性能保障与提升；提出了高速公路改扩建工程交通分流可行性量化分析方法、基于导航地图的互通入口管</w:t>
      </w:r>
      <w:proofErr w:type="gramStart"/>
      <w:r w:rsidRPr="00B201A7">
        <w:rPr>
          <w:rFonts w:ascii="仿宋" w:eastAsia="仿宋" w:hAnsi="仿宋" w:hint="eastAsia"/>
          <w:sz w:val="32"/>
          <w:szCs w:val="32"/>
        </w:rPr>
        <w:t>控方法</w:t>
      </w:r>
      <w:proofErr w:type="gramEnd"/>
      <w:r w:rsidRPr="00B201A7">
        <w:rPr>
          <w:rFonts w:ascii="仿宋" w:eastAsia="仿宋" w:hAnsi="仿宋" w:hint="eastAsia"/>
          <w:sz w:val="32"/>
          <w:szCs w:val="32"/>
        </w:rPr>
        <w:t>及精准导航方案，实现了改扩建工程中的不中断交通的组织与管理。研究成果总体上达到国际领先水平，同时通过工程示范、编制标准、指导、咨询等方式，已成功向其他工程的转移，全面打造了绿色集约、高效耐久、安全可靠的高速公路改扩建工程，为促进高速公路改扩建工程的</w:t>
      </w:r>
      <w:r w:rsidRPr="00B201A7">
        <w:rPr>
          <w:rFonts w:ascii="仿宋" w:eastAsia="仿宋" w:hAnsi="仿宋" w:hint="eastAsia"/>
          <w:sz w:val="32"/>
          <w:szCs w:val="32"/>
        </w:rPr>
        <w:lastRenderedPageBreak/>
        <w:t>发展提供了强有力的技术支撑。</w:t>
      </w:r>
    </w:p>
    <w:p w:rsidR="00B201A7" w:rsidRPr="00B201A7" w:rsidRDefault="00B201A7" w:rsidP="00B201A7">
      <w:pPr>
        <w:adjustRightInd w:val="0"/>
        <w:snapToGrid w:val="0"/>
        <w:spacing w:line="480" w:lineRule="exact"/>
        <w:ind w:firstLineChars="200" w:firstLine="640"/>
        <w:jc w:val="left"/>
        <w:rPr>
          <w:rFonts w:ascii="仿宋" w:eastAsia="仿宋" w:hAnsi="仿宋"/>
          <w:sz w:val="32"/>
          <w:szCs w:val="32"/>
        </w:rPr>
      </w:pPr>
      <w:r w:rsidRPr="00B201A7">
        <w:rPr>
          <w:rFonts w:ascii="仿宋" w:eastAsia="仿宋" w:hAnsi="仿宋" w:hint="eastAsia"/>
          <w:sz w:val="32"/>
          <w:szCs w:val="32"/>
        </w:rPr>
        <w:t>支撑项目：江苏省交通运输科技项目（重大专项）2019Z04</w:t>
      </w:r>
    </w:p>
    <w:p w:rsidR="00B201A7" w:rsidRPr="00B201A7" w:rsidRDefault="00B201A7" w:rsidP="00B201A7">
      <w:pPr>
        <w:adjustRightInd w:val="0"/>
        <w:snapToGrid w:val="0"/>
        <w:spacing w:line="480" w:lineRule="exact"/>
        <w:rPr>
          <w:rFonts w:ascii="仿宋" w:eastAsia="仿宋" w:hAnsi="仿宋"/>
          <w:sz w:val="32"/>
          <w:szCs w:val="32"/>
        </w:rPr>
      </w:pPr>
    </w:p>
    <w:tbl>
      <w:tblPr>
        <w:tblStyle w:val="a5"/>
        <w:tblW w:w="9356" w:type="dxa"/>
        <w:tblInd w:w="25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410"/>
        <w:gridCol w:w="6946"/>
      </w:tblGrid>
      <w:tr w:rsidR="00B201A7" w:rsidTr="00E75088">
        <w:tc>
          <w:tcPr>
            <w:tcW w:w="9356" w:type="dxa"/>
            <w:gridSpan w:val="2"/>
          </w:tcPr>
          <w:p w:rsidR="00B201A7" w:rsidRPr="00B201A7" w:rsidRDefault="00B201A7" w:rsidP="00E75088">
            <w:pPr>
              <w:spacing w:line="560" w:lineRule="exact"/>
              <w:rPr>
                <w:rFonts w:ascii="仿宋" w:eastAsia="仿宋" w:hAnsi="仿宋"/>
                <w:b/>
                <w:sz w:val="32"/>
                <w:szCs w:val="32"/>
              </w:rPr>
            </w:pPr>
            <w:r w:rsidRPr="00B201A7">
              <w:rPr>
                <w:rFonts w:ascii="仿宋" w:eastAsia="仿宋" w:hAnsi="仿宋" w:hint="eastAsia"/>
                <w:b/>
                <w:sz w:val="32"/>
                <w:szCs w:val="32"/>
              </w:rPr>
              <w:t>3. 超高性能混凝土功能化制备与多元化应用关键技术</w:t>
            </w:r>
          </w:p>
        </w:tc>
      </w:tr>
      <w:tr w:rsidR="00B201A7" w:rsidRPr="00B201A7" w:rsidTr="00E75088">
        <w:tc>
          <w:tcPr>
            <w:tcW w:w="2410" w:type="dxa"/>
          </w:tcPr>
          <w:p w:rsidR="00B201A7" w:rsidRDefault="00B201A7" w:rsidP="00E75088">
            <w:pPr>
              <w:spacing w:line="560" w:lineRule="exact"/>
              <w:jc w:val="distribute"/>
              <w:rPr>
                <w:rFonts w:eastAsia="黑体"/>
                <w:sz w:val="32"/>
                <w:szCs w:val="32"/>
              </w:rPr>
            </w:pPr>
            <w:r>
              <w:rPr>
                <w:rFonts w:eastAsia="黑体"/>
                <w:sz w:val="32"/>
                <w:szCs w:val="32"/>
              </w:rPr>
              <w:t>完成单位：</w:t>
            </w:r>
          </w:p>
        </w:tc>
        <w:tc>
          <w:tcPr>
            <w:tcW w:w="6946" w:type="dxa"/>
          </w:tcPr>
          <w:p w:rsidR="00B201A7" w:rsidRPr="00B201A7" w:rsidRDefault="00B201A7" w:rsidP="00E75088">
            <w:pPr>
              <w:spacing w:line="560" w:lineRule="exact"/>
              <w:rPr>
                <w:rFonts w:ascii="仿宋" w:eastAsia="仿宋" w:hAnsi="仿宋"/>
                <w:sz w:val="32"/>
                <w:szCs w:val="32"/>
              </w:rPr>
            </w:pPr>
            <w:r w:rsidRPr="00B201A7">
              <w:rPr>
                <w:rFonts w:ascii="仿宋" w:eastAsia="仿宋" w:hAnsi="仿宋" w:hint="eastAsia"/>
                <w:sz w:val="32"/>
                <w:szCs w:val="32"/>
              </w:rPr>
              <w:t>江苏苏博特新材料股份有限公司</w:t>
            </w:r>
          </w:p>
        </w:tc>
      </w:tr>
      <w:tr w:rsidR="00B201A7" w:rsidRPr="00B201A7" w:rsidTr="00E75088">
        <w:tc>
          <w:tcPr>
            <w:tcW w:w="2410" w:type="dxa"/>
          </w:tcPr>
          <w:p w:rsidR="00B201A7" w:rsidRDefault="00B201A7" w:rsidP="00E75088">
            <w:pPr>
              <w:spacing w:line="560" w:lineRule="exact"/>
              <w:jc w:val="distribute"/>
              <w:rPr>
                <w:rFonts w:eastAsia="黑体"/>
                <w:sz w:val="32"/>
                <w:szCs w:val="32"/>
              </w:rPr>
            </w:pPr>
            <w:r>
              <w:rPr>
                <w:rFonts w:eastAsia="黑体"/>
                <w:sz w:val="32"/>
                <w:szCs w:val="32"/>
              </w:rPr>
              <w:t>主要完成人：</w:t>
            </w:r>
          </w:p>
        </w:tc>
        <w:tc>
          <w:tcPr>
            <w:tcW w:w="6946" w:type="dxa"/>
          </w:tcPr>
          <w:p w:rsidR="00B201A7" w:rsidRPr="00B201A7" w:rsidRDefault="00B201A7" w:rsidP="00E75088">
            <w:pPr>
              <w:spacing w:line="560" w:lineRule="exact"/>
              <w:rPr>
                <w:rFonts w:ascii="仿宋" w:eastAsia="仿宋" w:hAnsi="仿宋"/>
                <w:sz w:val="32"/>
                <w:szCs w:val="32"/>
              </w:rPr>
            </w:pPr>
            <w:r w:rsidRPr="00B201A7">
              <w:rPr>
                <w:rFonts w:ascii="仿宋" w:eastAsia="仿宋" w:hAnsi="仿宋" w:hint="eastAsia"/>
                <w:sz w:val="32"/>
                <w:szCs w:val="32"/>
              </w:rPr>
              <w:t xml:space="preserve">刘建忠  韩方玉  </w:t>
            </w:r>
            <w:proofErr w:type="gramStart"/>
            <w:r w:rsidRPr="00B201A7">
              <w:rPr>
                <w:rFonts w:ascii="仿宋" w:eastAsia="仿宋" w:hAnsi="仿宋" w:hint="eastAsia"/>
                <w:sz w:val="32"/>
                <w:szCs w:val="32"/>
              </w:rPr>
              <w:t>沙建芳</w:t>
            </w:r>
            <w:proofErr w:type="gramEnd"/>
            <w:r w:rsidRPr="00B201A7">
              <w:rPr>
                <w:rFonts w:ascii="仿宋" w:eastAsia="仿宋" w:hAnsi="仿宋" w:hint="eastAsia"/>
                <w:sz w:val="32"/>
                <w:szCs w:val="32"/>
              </w:rPr>
              <w:t xml:space="preserve">  杨  勇  王育江</w:t>
            </w:r>
          </w:p>
          <w:p w:rsidR="00B201A7" w:rsidRPr="00B201A7" w:rsidRDefault="00B201A7" w:rsidP="00E75088">
            <w:pPr>
              <w:spacing w:line="560" w:lineRule="exact"/>
              <w:rPr>
                <w:rFonts w:ascii="仿宋" w:eastAsia="仿宋" w:hAnsi="仿宋"/>
                <w:sz w:val="32"/>
                <w:szCs w:val="32"/>
              </w:rPr>
            </w:pPr>
            <w:r w:rsidRPr="00B201A7">
              <w:rPr>
                <w:rFonts w:ascii="仿宋" w:eastAsia="仿宋" w:hAnsi="仿宋" w:hint="eastAsia"/>
                <w:sz w:val="32"/>
                <w:szCs w:val="32"/>
              </w:rPr>
              <w:t xml:space="preserve">林  </w:t>
            </w:r>
            <w:proofErr w:type="gramStart"/>
            <w:r w:rsidRPr="00B201A7">
              <w:rPr>
                <w:rFonts w:ascii="仿宋" w:eastAsia="仿宋" w:hAnsi="仿宋" w:hint="eastAsia"/>
                <w:sz w:val="32"/>
                <w:szCs w:val="32"/>
              </w:rPr>
              <w:t>玮</w:t>
            </w:r>
            <w:proofErr w:type="gramEnd"/>
            <w:r w:rsidRPr="00B201A7">
              <w:rPr>
                <w:rFonts w:ascii="仿宋" w:eastAsia="仿宋" w:hAnsi="仿宋" w:hint="eastAsia"/>
                <w:sz w:val="32"/>
                <w:szCs w:val="32"/>
              </w:rPr>
              <w:t xml:space="preserve">  </w:t>
            </w:r>
            <w:proofErr w:type="gramStart"/>
            <w:r w:rsidRPr="00B201A7">
              <w:rPr>
                <w:rFonts w:ascii="仿宋" w:eastAsia="仿宋" w:hAnsi="仿宋" w:hint="eastAsia"/>
                <w:sz w:val="32"/>
                <w:szCs w:val="32"/>
              </w:rPr>
              <w:t>阳知乾</w:t>
            </w:r>
            <w:proofErr w:type="gramEnd"/>
          </w:p>
        </w:tc>
      </w:tr>
    </w:tbl>
    <w:p w:rsidR="00B201A7" w:rsidRPr="00B201A7" w:rsidRDefault="00B201A7" w:rsidP="00B201A7">
      <w:pPr>
        <w:ind w:firstLineChars="100" w:firstLine="320"/>
        <w:rPr>
          <w:rFonts w:ascii="黑体" w:eastAsia="黑体" w:hAnsi="黑体"/>
          <w:sz w:val="32"/>
          <w:szCs w:val="32"/>
        </w:rPr>
      </w:pPr>
      <w:r w:rsidRPr="00B201A7">
        <w:rPr>
          <w:rFonts w:ascii="黑体" w:eastAsia="黑体" w:hAnsi="黑体" w:hint="eastAsia"/>
          <w:sz w:val="32"/>
          <w:szCs w:val="32"/>
        </w:rPr>
        <w:t>简介与解读：</w:t>
      </w:r>
    </w:p>
    <w:p w:rsidR="00B201A7" w:rsidRDefault="00B201A7" w:rsidP="00B201A7">
      <w:pPr>
        <w:adjustRightInd w:val="0"/>
        <w:snapToGrid w:val="0"/>
        <w:spacing w:line="540" w:lineRule="exact"/>
        <w:ind w:firstLineChars="200" w:firstLine="640"/>
        <w:rPr>
          <w:rFonts w:ascii="仿宋" w:eastAsia="仿宋" w:hAnsi="仿宋"/>
          <w:sz w:val="32"/>
          <w:szCs w:val="32"/>
        </w:rPr>
      </w:pPr>
      <w:r w:rsidRPr="00615492">
        <w:rPr>
          <w:rFonts w:ascii="仿宋" w:eastAsia="仿宋" w:hAnsi="仿宋" w:hint="eastAsia"/>
          <w:sz w:val="32"/>
          <w:szCs w:val="32"/>
        </w:rPr>
        <w:t>超高性能混凝土（UHPC）是创新结构体系和提升结构服役寿命的突破性工程材料。江苏苏博特新材料股份有限公司联合国内顶尖科研团队，聚焦传统UHPC常温性能难突破、结构尺度难跨越、施工效率难提升、多目标性能难协同等关键技术瓶颈，在UHPC功能化制备与多元化应用方面取得重大突破。发明了有机-无机杂化纳米增强和高强密实骨架技术，攻克了UHPC无法使用粗骨料的国际难题；研发了基体聚合物与多尺度纤维混杂的协同增韧技术，实现了超高强与超高韧的统一，突破了UHPC应用于大体积、强约束结构的尺度限制；揭示了极低水胶比浆体的流变行为与高黏性本质，发明了聚合物吸附-颗粒分散协同的降粘技术，首次实现了UHPC材料1800米的超远程泵送；建立了多功能协同设计平台与制备方法，开发了系列化功能UHPC材料，产品性能全面领先于国际品牌。该技术应用于南京长江五桥、上海松浦大桥、阳江沙扒海上风电场等60余项重特大工程，引领了UHPC规模化应用，促进了结构轻量化、高性能化与长寿命化</w:t>
      </w:r>
      <w:r w:rsidRPr="00615492">
        <w:rPr>
          <w:rFonts w:ascii="仿宋" w:eastAsia="仿宋" w:hAnsi="仿宋" w:hint="eastAsia"/>
          <w:sz w:val="32"/>
          <w:szCs w:val="32"/>
        </w:rPr>
        <w:lastRenderedPageBreak/>
        <w:t>发展。</w:t>
      </w:r>
    </w:p>
    <w:p w:rsidR="00B201A7" w:rsidRPr="00B201A7" w:rsidRDefault="00B201A7" w:rsidP="00B201A7">
      <w:pPr>
        <w:adjustRightInd w:val="0"/>
        <w:snapToGrid w:val="0"/>
        <w:spacing w:line="540" w:lineRule="exact"/>
        <w:ind w:firstLineChars="200" w:firstLine="640"/>
        <w:rPr>
          <w:rFonts w:ascii="仿宋" w:eastAsia="仿宋" w:hAnsi="仿宋"/>
          <w:sz w:val="32"/>
          <w:szCs w:val="32"/>
        </w:rPr>
      </w:pPr>
      <w:r w:rsidRPr="00B201A7">
        <w:rPr>
          <w:rFonts w:ascii="仿宋" w:eastAsia="仿宋" w:hAnsi="仿宋" w:hint="eastAsia"/>
          <w:sz w:val="32"/>
          <w:szCs w:val="32"/>
        </w:rPr>
        <w:t>支撑项目：</w:t>
      </w:r>
    </w:p>
    <w:p w:rsidR="00B201A7" w:rsidRPr="00B201A7" w:rsidRDefault="00B201A7" w:rsidP="00B201A7">
      <w:pPr>
        <w:adjustRightInd w:val="0"/>
        <w:snapToGrid w:val="0"/>
        <w:spacing w:line="540" w:lineRule="exact"/>
        <w:ind w:firstLineChars="200" w:firstLine="640"/>
        <w:rPr>
          <w:rFonts w:ascii="仿宋" w:eastAsia="仿宋" w:hAnsi="仿宋" w:cs="仿宋"/>
          <w:bCs/>
          <w:color w:val="000000"/>
          <w:kern w:val="0"/>
          <w:sz w:val="32"/>
          <w:szCs w:val="32"/>
          <w:lang w:bidi="ar"/>
        </w:rPr>
      </w:pPr>
      <w:r w:rsidRPr="00B201A7">
        <w:rPr>
          <w:rFonts w:ascii="仿宋" w:eastAsia="仿宋" w:hAnsi="仿宋" w:cs="仿宋" w:hint="eastAsia"/>
          <w:bCs/>
          <w:color w:val="000000"/>
          <w:kern w:val="0"/>
          <w:sz w:val="32"/>
          <w:szCs w:val="32"/>
          <w:lang w:bidi="ar"/>
        </w:rPr>
        <w:t>1.国家重点研发计划课题：（1）UHPC 关键原材料设计与构筑（2018YFC0705402）；</w:t>
      </w:r>
    </w:p>
    <w:p w:rsidR="00B201A7" w:rsidRPr="00B201A7" w:rsidRDefault="00B201A7" w:rsidP="00B201A7">
      <w:pPr>
        <w:adjustRightInd w:val="0"/>
        <w:snapToGrid w:val="0"/>
        <w:spacing w:line="540" w:lineRule="exact"/>
        <w:ind w:firstLineChars="200" w:firstLine="640"/>
        <w:rPr>
          <w:rFonts w:ascii="仿宋" w:eastAsia="仿宋" w:hAnsi="仿宋"/>
          <w:sz w:val="24"/>
          <w:szCs w:val="24"/>
        </w:rPr>
      </w:pPr>
      <w:r w:rsidRPr="00B201A7">
        <w:rPr>
          <w:rFonts w:ascii="仿宋" w:eastAsia="仿宋" w:hAnsi="仿宋" w:cs="仿宋" w:hint="eastAsia"/>
          <w:bCs/>
          <w:color w:val="000000"/>
          <w:kern w:val="0"/>
          <w:sz w:val="32"/>
          <w:szCs w:val="32"/>
          <w:lang w:bidi="ar"/>
        </w:rPr>
        <w:t>2.国家自然科学基金：（1）重点基金，生态纳米超高性能混凝土的制备与应用基础（51438003）；（2）面上基金，高强混凝土在</w:t>
      </w:r>
      <w:proofErr w:type="gramStart"/>
      <w:r w:rsidRPr="00B201A7">
        <w:rPr>
          <w:rFonts w:ascii="仿宋" w:eastAsia="仿宋" w:hAnsi="仿宋" w:cs="仿宋" w:hint="eastAsia"/>
          <w:bCs/>
          <w:color w:val="000000"/>
          <w:kern w:val="0"/>
          <w:sz w:val="32"/>
          <w:szCs w:val="32"/>
          <w:lang w:bidi="ar"/>
        </w:rPr>
        <w:t>超高程</w:t>
      </w:r>
      <w:proofErr w:type="gramEnd"/>
      <w:r w:rsidRPr="00B201A7">
        <w:rPr>
          <w:rFonts w:ascii="仿宋" w:eastAsia="仿宋" w:hAnsi="仿宋" w:cs="仿宋" w:hint="eastAsia"/>
          <w:bCs/>
          <w:color w:val="000000"/>
          <w:kern w:val="0"/>
          <w:sz w:val="32"/>
          <w:szCs w:val="32"/>
          <w:lang w:bidi="ar"/>
        </w:rPr>
        <w:t>泵送过程中的流动行为（51578269）；（3）青年基金，基于矿物掺合料与纤维协同效应的超高性能水泥</w:t>
      </w:r>
      <w:proofErr w:type="gramStart"/>
      <w:r w:rsidRPr="00B201A7">
        <w:rPr>
          <w:rFonts w:ascii="仿宋" w:eastAsia="仿宋" w:hAnsi="仿宋" w:cs="仿宋" w:hint="eastAsia"/>
          <w:bCs/>
          <w:color w:val="000000"/>
          <w:kern w:val="0"/>
          <w:sz w:val="32"/>
          <w:szCs w:val="32"/>
          <w:lang w:bidi="ar"/>
        </w:rPr>
        <w:t>基材料</w:t>
      </w:r>
      <w:proofErr w:type="gramEnd"/>
      <w:r w:rsidRPr="00B201A7">
        <w:rPr>
          <w:rFonts w:ascii="仿宋" w:eastAsia="仿宋" w:hAnsi="仿宋" w:cs="仿宋" w:hint="eastAsia"/>
          <w:bCs/>
          <w:color w:val="000000"/>
          <w:kern w:val="0"/>
          <w:sz w:val="32"/>
          <w:szCs w:val="32"/>
          <w:lang w:bidi="ar"/>
        </w:rPr>
        <w:t>拉伸行为的研究（50908104）。</w:t>
      </w:r>
      <w:r w:rsidRPr="00B201A7">
        <w:rPr>
          <w:rFonts w:ascii="仿宋" w:eastAsia="仿宋" w:hAnsi="仿宋" w:cs="楷体"/>
          <w:sz w:val="32"/>
          <w:szCs w:val="32"/>
        </w:rPr>
        <w:t xml:space="preserve"> </w:t>
      </w:r>
    </w:p>
    <w:p w:rsidR="00B201A7" w:rsidRPr="00B201A7" w:rsidRDefault="00B201A7" w:rsidP="00B201A7">
      <w:pPr>
        <w:adjustRightInd w:val="0"/>
        <w:snapToGrid w:val="0"/>
        <w:spacing w:line="540" w:lineRule="exact"/>
        <w:rPr>
          <w:rFonts w:ascii="仿宋" w:eastAsia="仿宋" w:hAnsi="仿宋"/>
          <w:sz w:val="32"/>
          <w:szCs w:val="32"/>
        </w:rPr>
      </w:pPr>
    </w:p>
    <w:tbl>
      <w:tblPr>
        <w:tblStyle w:val="a5"/>
        <w:tblW w:w="9356" w:type="dxa"/>
        <w:tblInd w:w="25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410"/>
        <w:gridCol w:w="6946"/>
      </w:tblGrid>
      <w:tr w:rsidR="00B201A7" w:rsidTr="00E75088">
        <w:tc>
          <w:tcPr>
            <w:tcW w:w="9356" w:type="dxa"/>
            <w:gridSpan w:val="2"/>
          </w:tcPr>
          <w:p w:rsidR="00B201A7" w:rsidRPr="00B201A7" w:rsidRDefault="00B201A7" w:rsidP="00E75088">
            <w:pPr>
              <w:spacing w:line="560" w:lineRule="exact"/>
              <w:rPr>
                <w:rFonts w:ascii="仿宋" w:eastAsia="仿宋" w:hAnsi="仿宋"/>
                <w:b/>
                <w:sz w:val="32"/>
                <w:szCs w:val="32"/>
              </w:rPr>
            </w:pPr>
            <w:r w:rsidRPr="00B201A7">
              <w:rPr>
                <w:rFonts w:ascii="仿宋" w:eastAsia="仿宋" w:hAnsi="仿宋" w:hint="eastAsia"/>
                <w:b/>
                <w:sz w:val="32"/>
                <w:szCs w:val="32"/>
              </w:rPr>
              <w:t>4. 深部工程地应力及围岩失稳</w:t>
            </w:r>
            <w:proofErr w:type="gramStart"/>
            <w:r w:rsidRPr="00B201A7">
              <w:rPr>
                <w:rFonts w:ascii="仿宋" w:eastAsia="仿宋" w:hAnsi="仿宋" w:hint="eastAsia"/>
                <w:b/>
                <w:sz w:val="32"/>
                <w:szCs w:val="32"/>
              </w:rPr>
              <w:t>点预测</w:t>
            </w:r>
            <w:proofErr w:type="gramEnd"/>
            <w:r w:rsidRPr="00B201A7">
              <w:rPr>
                <w:rFonts w:ascii="仿宋" w:eastAsia="仿宋" w:hAnsi="仿宋" w:hint="eastAsia"/>
                <w:b/>
                <w:sz w:val="32"/>
                <w:szCs w:val="32"/>
              </w:rPr>
              <w:t>关键理论与装备</w:t>
            </w:r>
          </w:p>
        </w:tc>
      </w:tr>
      <w:tr w:rsidR="00B201A7" w:rsidTr="00E75088">
        <w:tc>
          <w:tcPr>
            <w:tcW w:w="2410" w:type="dxa"/>
          </w:tcPr>
          <w:p w:rsidR="00B201A7" w:rsidRDefault="00B201A7" w:rsidP="00E75088">
            <w:pPr>
              <w:spacing w:line="560" w:lineRule="exact"/>
              <w:jc w:val="distribute"/>
              <w:rPr>
                <w:rFonts w:eastAsia="黑体"/>
                <w:sz w:val="32"/>
                <w:szCs w:val="32"/>
              </w:rPr>
            </w:pPr>
            <w:r>
              <w:rPr>
                <w:rFonts w:eastAsia="黑体"/>
                <w:sz w:val="32"/>
                <w:szCs w:val="32"/>
              </w:rPr>
              <w:t>完成单位：</w:t>
            </w:r>
          </w:p>
        </w:tc>
        <w:tc>
          <w:tcPr>
            <w:tcW w:w="6946" w:type="dxa"/>
          </w:tcPr>
          <w:p w:rsidR="00B201A7" w:rsidRPr="00B201A7" w:rsidRDefault="00B201A7" w:rsidP="00E75088">
            <w:pPr>
              <w:spacing w:line="560" w:lineRule="exact"/>
              <w:rPr>
                <w:rFonts w:ascii="仿宋" w:eastAsia="仿宋" w:hAnsi="仿宋"/>
                <w:sz w:val="32"/>
                <w:szCs w:val="32"/>
              </w:rPr>
            </w:pPr>
            <w:r w:rsidRPr="00B201A7">
              <w:rPr>
                <w:rFonts w:ascii="仿宋" w:eastAsia="仿宋" w:hAnsi="仿宋" w:hint="eastAsia"/>
                <w:sz w:val="32"/>
                <w:szCs w:val="32"/>
              </w:rPr>
              <w:t>水利部交通运输</w:t>
            </w:r>
            <w:proofErr w:type="gramStart"/>
            <w:r w:rsidRPr="00B201A7">
              <w:rPr>
                <w:rFonts w:ascii="仿宋" w:eastAsia="仿宋" w:hAnsi="仿宋" w:hint="eastAsia"/>
                <w:sz w:val="32"/>
                <w:szCs w:val="32"/>
              </w:rPr>
              <w:t>部国家</w:t>
            </w:r>
            <w:proofErr w:type="gramEnd"/>
            <w:r w:rsidRPr="00B201A7">
              <w:rPr>
                <w:rFonts w:ascii="仿宋" w:eastAsia="仿宋" w:hAnsi="仿宋" w:hint="eastAsia"/>
                <w:sz w:val="32"/>
                <w:szCs w:val="32"/>
              </w:rPr>
              <w:t>能源局南京水利科学研究院</w:t>
            </w:r>
          </w:p>
        </w:tc>
      </w:tr>
      <w:tr w:rsidR="00B201A7" w:rsidTr="00E75088">
        <w:tc>
          <w:tcPr>
            <w:tcW w:w="2410" w:type="dxa"/>
          </w:tcPr>
          <w:p w:rsidR="00B201A7" w:rsidRDefault="00B201A7" w:rsidP="00E75088">
            <w:pPr>
              <w:spacing w:line="560" w:lineRule="exact"/>
              <w:jc w:val="distribute"/>
              <w:rPr>
                <w:rFonts w:eastAsia="黑体"/>
                <w:sz w:val="32"/>
                <w:szCs w:val="32"/>
              </w:rPr>
            </w:pPr>
            <w:r>
              <w:rPr>
                <w:rFonts w:eastAsia="黑体"/>
                <w:sz w:val="32"/>
                <w:szCs w:val="32"/>
              </w:rPr>
              <w:t>主要完成人：</w:t>
            </w:r>
          </w:p>
        </w:tc>
        <w:tc>
          <w:tcPr>
            <w:tcW w:w="6946" w:type="dxa"/>
          </w:tcPr>
          <w:p w:rsidR="00B201A7" w:rsidRPr="00B201A7" w:rsidRDefault="00B201A7" w:rsidP="00E75088">
            <w:pPr>
              <w:spacing w:line="560" w:lineRule="exact"/>
              <w:rPr>
                <w:rFonts w:ascii="仿宋" w:eastAsia="仿宋" w:hAnsi="仿宋"/>
                <w:sz w:val="32"/>
                <w:szCs w:val="32"/>
              </w:rPr>
            </w:pPr>
            <w:r w:rsidRPr="00B201A7">
              <w:rPr>
                <w:rFonts w:ascii="仿宋" w:eastAsia="仿宋" w:hAnsi="仿宋" w:hint="eastAsia"/>
                <w:sz w:val="32"/>
                <w:szCs w:val="32"/>
              </w:rPr>
              <w:t xml:space="preserve">汤  雷  王海军  </w:t>
            </w:r>
            <w:proofErr w:type="gramStart"/>
            <w:r w:rsidRPr="00B201A7">
              <w:rPr>
                <w:rFonts w:ascii="仿宋" w:eastAsia="仿宋" w:hAnsi="仿宋" w:hint="eastAsia"/>
                <w:sz w:val="32"/>
                <w:szCs w:val="32"/>
              </w:rPr>
              <w:t>温嘉琦</w:t>
            </w:r>
            <w:proofErr w:type="gramEnd"/>
          </w:p>
        </w:tc>
      </w:tr>
    </w:tbl>
    <w:p w:rsidR="00B201A7" w:rsidRPr="00B201A7" w:rsidRDefault="00B201A7" w:rsidP="00B201A7">
      <w:pPr>
        <w:ind w:firstLineChars="100" w:firstLine="320"/>
        <w:rPr>
          <w:rFonts w:ascii="黑体" w:eastAsia="黑体" w:hAnsi="黑体"/>
          <w:sz w:val="32"/>
          <w:szCs w:val="32"/>
        </w:rPr>
      </w:pPr>
      <w:r w:rsidRPr="00B201A7">
        <w:rPr>
          <w:rFonts w:ascii="黑体" w:eastAsia="黑体" w:hAnsi="黑体" w:hint="eastAsia"/>
          <w:sz w:val="32"/>
          <w:szCs w:val="32"/>
        </w:rPr>
        <w:t>简介与解读：</w:t>
      </w:r>
    </w:p>
    <w:p w:rsidR="00B201A7" w:rsidRDefault="00B201A7" w:rsidP="00B201A7">
      <w:pPr>
        <w:adjustRightInd w:val="0"/>
        <w:snapToGrid w:val="0"/>
        <w:spacing w:line="540" w:lineRule="exact"/>
        <w:ind w:firstLineChars="200" w:firstLine="640"/>
        <w:rPr>
          <w:rFonts w:ascii="仿宋" w:eastAsia="仿宋" w:hAnsi="仿宋"/>
          <w:sz w:val="32"/>
          <w:szCs w:val="32"/>
        </w:rPr>
      </w:pPr>
      <w:r w:rsidRPr="003A06C3">
        <w:rPr>
          <w:rFonts w:ascii="仿宋" w:eastAsia="仿宋" w:hAnsi="仿宋" w:hint="eastAsia"/>
          <w:sz w:val="32"/>
          <w:szCs w:val="32"/>
        </w:rPr>
        <w:t>十四五以来，国家基建进入新阶段，国家水网、交通网和资源开采需要建设大量深部地下工程。深地工程地应力和深埋围岩失稳点的准确预测对深部工程安全控制至关重要。南京水利科学研究</w:t>
      </w:r>
      <w:proofErr w:type="gramStart"/>
      <w:r w:rsidRPr="003A06C3">
        <w:rPr>
          <w:rFonts w:ascii="仿宋" w:eastAsia="仿宋" w:hAnsi="仿宋" w:hint="eastAsia"/>
          <w:sz w:val="32"/>
          <w:szCs w:val="32"/>
        </w:rPr>
        <w:t>院汤雷</w:t>
      </w:r>
      <w:proofErr w:type="gramEnd"/>
      <w:r w:rsidRPr="003A06C3">
        <w:rPr>
          <w:rFonts w:ascii="仿宋" w:eastAsia="仿宋" w:hAnsi="仿宋" w:hint="eastAsia"/>
          <w:sz w:val="32"/>
          <w:szCs w:val="32"/>
        </w:rPr>
        <w:t>团队攻克了原地应力室内试验测定和围岩临界失稳点定量预测的难题，发明了基于岩芯的深地应力和深埋围岩失稳点的室内试验设备，揭示了深埋岩石地应力记忆的微观物理机制和平面应变极限状态下围岩裂纹族特征，创建了基于岩芯记忆效应的深地应力和平面应变状态下围岩失稳</w:t>
      </w:r>
      <w:proofErr w:type="gramStart"/>
      <w:r w:rsidRPr="003A06C3">
        <w:rPr>
          <w:rFonts w:ascii="仿宋" w:eastAsia="仿宋" w:hAnsi="仿宋" w:hint="eastAsia"/>
          <w:sz w:val="32"/>
          <w:szCs w:val="32"/>
        </w:rPr>
        <w:t>点预测</w:t>
      </w:r>
      <w:proofErr w:type="gramEnd"/>
      <w:r w:rsidRPr="003A06C3">
        <w:rPr>
          <w:rFonts w:ascii="仿宋" w:eastAsia="仿宋" w:hAnsi="仿宋" w:hint="eastAsia"/>
          <w:sz w:val="32"/>
          <w:szCs w:val="32"/>
        </w:rPr>
        <w:t>理论。研究成果创新性突出，编入规范2部，授权专利12项、</w:t>
      </w:r>
      <w:proofErr w:type="gramStart"/>
      <w:r w:rsidRPr="003A06C3">
        <w:rPr>
          <w:rFonts w:ascii="仿宋" w:eastAsia="仿宋" w:hAnsi="仿宋" w:hint="eastAsia"/>
          <w:sz w:val="32"/>
          <w:szCs w:val="32"/>
        </w:rPr>
        <w:t>软著</w:t>
      </w:r>
      <w:proofErr w:type="gramEnd"/>
      <w:r w:rsidRPr="003A06C3">
        <w:rPr>
          <w:rFonts w:ascii="仿宋" w:eastAsia="仿宋" w:hAnsi="仿宋" w:hint="eastAsia"/>
          <w:sz w:val="32"/>
          <w:szCs w:val="32"/>
        </w:rPr>
        <w:t>l项，发表专著2部、论文</w:t>
      </w:r>
      <w:r w:rsidRPr="003A06C3">
        <w:rPr>
          <w:rFonts w:ascii="仿宋" w:eastAsia="仿宋" w:hAnsi="仿宋" w:hint="eastAsia"/>
          <w:sz w:val="32"/>
          <w:szCs w:val="32"/>
        </w:rPr>
        <w:lastRenderedPageBreak/>
        <w:t>30篇，为滇中引水隧洞工程、深圳东江水源工程等国家重大工程提供了重要技术支撑。</w:t>
      </w:r>
    </w:p>
    <w:p w:rsidR="00B201A7" w:rsidRPr="00B201A7" w:rsidRDefault="00B201A7" w:rsidP="00B201A7">
      <w:pPr>
        <w:adjustRightInd w:val="0"/>
        <w:snapToGrid w:val="0"/>
        <w:spacing w:line="540" w:lineRule="exact"/>
        <w:ind w:firstLineChars="200" w:firstLine="640"/>
        <w:rPr>
          <w:rFonts w:ascii="仿宋" w:eastAsia="仿宋" w:hAnsi="仿宋" w:cs="仿宋"/>
          <w:bCs/>
          <w:color w:val="000000"/>
          <w:kern w:val="0"/>
          <w:sz w:val="32"/>
          <w:szCs w:val="32"/>
          <w:lang w:bidi="ar"/>
        </w:rPr>
      </w:pPr>
      <w:r w:rsidRPr="00B201A7">
        <w:rPr>
          <w:rFonts w:ascii="仿宋" w:eastAsia="仿宋" w:hAnsi="仿宋" w:cs="仿宋" w:hint="eastAsia"/>
          <w:bCs/>
          <w:color w:val="000000"/>
          <w:kern w:val="0"/>
          <w:sz w:val="32"/>
          <w:szCs w:val="32"/>
          <w:lang w:bidi="ar"/>
        </w:rPr>
        <w:t>支撑项目：</w:t>
      </w:r>
    </w:p>
    <w:p w:rsidR="00B201A7" w:rsidRPr="00B201A7" w:rsidRDefault="00B201A7" w:rsidP="00B201A7">
      <w:pPr>
        <w:adjustRightInd w:val="0"/>
        <w:snapToGrid w:val="0"/>
        <w:spacing w:line="540" w:lineRule="exact"/>
        <w:ind w:firstLineChars="200" w:firstLine="640"/>
        <w:rPr>
          <w:rFonts w:ascii="仿宋" w:eastAsia="仿宋" w:hAnsi="仿宋" w:cs="仿宋"/>
          <w:bCs/>
          <w:color w:val="000000"/>
          <w:kern w:val="0"/>
          <w:sz w:val="32"/>
          <w:szCs w:val="32"/>
          <w:lang w:bidi="ar"/>
        </w:rPr>
      </w:pPr>
      <w:r w:rsidRPr="00B201A7">
        <w:rPr>
          <w:rFonts w:ascii="仿宋" w:eastAsia="仿宋" w:hAnsi="仿宋" w:cs="仿宋" w:hint="eastAsia"/>
          <w:bCs/>
          <w:color w:val="000000"/>
          <w:kern w:val="0"/>
          <w:sz w:val="32"/>
          <w:szCs w:val="32"/>
          <w:lang w:bidi="ar"/>
        </w:rPr>
        <w:t>1</w:t>
      </w:r>
      <w:r w:rsidRPr="00B201A7">
        <w:rPr>
          <w:rFonts w:ascii="仿宋" w:eastAsia="仿宋" w:hAnsi="仿宋" w:cs="仿宋"/>
          <w:bCs/>
          <w:color w:val="000000"/>
          <w:kern w:val="0"/>
          <w:sz w:val="32"/>
          <w:szCs w:val="32"/>
          <w:lang w:bidi="ar"/>
        </w:rPr>
        <w:t>.</w:t>
      </w:r>
      <w:r w:rsidRPr="00B201A7">
        <w:rPr>
          <w:rFonts w:ascii="仿宋" w:eastAsia="仿宋" w:hAnsi="仿宋" w:cs="仿宋" w:hint="eastAsia"/>
          <w:bCs/>
          <w:color w:val="000000"/>
          <w:kern w:val="0"/>
          <w:sz w:val="32"/>
          <w:szCs w:val="32"/>
          <w:lang w:bidi="ar"/>
        </w:rPr>
        <w:t>长期服役隧洞性能退化诊断与提升技术；</w:t>
      </w:r>
    </w:p>
    <w:p w:rsidR="00B201A7" w:rsidRPr="00B201A7" w:rsidRDefault="00B201A7" w:rsidP="00B201A7">
      <w:pPr>
        <w:adjustRightInd w:val="0"/>
        <w:snapToGrid w:val="0"/>
        <w:spacing w:line="540" w:lineRule="exact"/>
        <w:ind w:firstLineChars="200" w:firstLine="640"/>
        <w:rPr>
          <w:rFonts w:ascii="仿宋" w:eastAsia="仿宋" w:hAnsi="仿宋" w:cs="仿宋"/>
          <w:bCs/>
          <w:color w:val="000000"/>
          <w:kern w:val="0"/>
          <w:sz w:val="32"/>
          <w:szCs w:val="32"/>
          <w:lang w:bidi="ar"/>
        </w:rPr>
      </w:pPr>
      <w:r w:rsidRPr="00B201A7">
        <w:rPr>
          <w:rFonts w:ascii="仿宋" w:eastAsia="仿宋" w:hAnsi="仿宋" w:cs="仿宋" w:hint="eastAsia"/>
          <w:bCs/>
          <w:color w:val="000000"/>
          <w:kern w:val="0"/>
          <w:sz w:val="32"/>
          <w:szCs w:val="32"/>
          <w:lang w:bidi="ar"/>
        </w:rPr>
        <w:t>2</w:t>
      </w:r>
      <w:r w:rsidRPr="00B201A7">
        <w:rPr>
          <w:rFonts w:ascii="仿宋" w:eastAsia="仿宋" w:hAnsi="仿宋" w:cs="仿宋"/>
          <w:bCs/>
          <w:color w:val="000000"/>
          <w:kern w:val="0"/>
          <w:sz w:val="32"/>
          <w:szCs w:val="32"/>
          <w:lang w:bidi="ar"/>
        </w:rPr>
        <w:t>.</w:t>
      </w:r>
      <w:r w:rsidRPr="00B201A7">
        <w:rPr>
          <w:rFonts w:ascii="仿宋" w:eastAsia="仿宋" w:hAnsi="仿宋" w:cs="仿宋" w:hint="eastAsia"/>
          <w:bCs/>
          <w:color w:val="000000"/>
          <w:kern w:val="0"/>
          <w:sz w:val="32"/>
          <w:szCs w:val="32"/>
          <w:lang w:bidi="ar"/>
        </w:rPr>
        <w:t>大埋深隧洞岩体工程特性测试技术与综合评价方法；</w:t>
      </w:r>
    </w:p>
    <w:p w:rsidR="00B201A7" w:rsidRPr="00B201A7" w:rsidRDefault="00B201A7" w:rsidP="00B201A7">
      <w:pPr>
        <w:adjustRightInd w:val="0"/>
        <w:snapToGrid w:val="0"/>
        <w:spacing w:line="540" w:lineRule="exact"/>
        <w:ind w:firstLineChars="200" w:firstLine="640"/>
        <w:rPr>
          <w:rFonts w:ascii="仿宋" w:eastAsia="仿宋" w:hAnsi="仿宋" w:cs="仿宋"/>
          <w:bCs/>
          <w:color w:val="000000"/>
          <w:kern w:val="0"/>
          <w:sz w:val="32"/>
          <w:szCs w:val="32"/>
          <w:lang w:bidi="ar"/>
        </w:rPr>
      </w:pPr>
      <w:r w:rsidRPr="00B201A7">
        <w:rPr>
          <w:rFonts w:ascii="仿宋" w:eastAsia="仿宋" w:hAnsi="仿宋" w:cs="仿宋" w:hint="eastAsia"/>
          <w:bCs/>
          <w:color w:val="000000"/>
          <w:kern w:val="0"/>
          <w:sz w:val="32"/>
          <w:szCs w:val="32"/>
          <w:lang w:bidi="ar"/>
        </w:rPr>
        <w:t>3</w:t>
      </w:r>
      <w:r w:rsidRPr="00B201A7">
        <w:rPr>
          <w:rFonts w:ascii="仿宋" w:eastAsia="仿宋" w:hAnsi="仿宋" w:cs="仿宋"/>
          <w:bCs/>
          <w:color w:val="000000"/>
          <w:kern w:val="0"/>
          <w:sz w:val="32"/>
          <w:szCs w:val="32"/>
          <w:lang w:bidi="ar"/>
        </w:rPr>
        <w:t>.</w:t>
      </w:r>
      <w:r w:rsidRPr="00B201A7">
        <w:rPr>
          <w:rFonts w:ascii="仿宋" w:eastAsia="仿宋" w:hAnsi="仿宋" w:cs="仿宋" w:hint="eastAsia"/>
          <w:bCs/>
          <w:color w:val="000000"/>
          <w:kern w:val="0"/>
          <w:sz w:val="32"/>
          <w:szCs w:val="32"/>
          <w:lang w:bidi="ar"/>
        </w:rPr>
        <w:t>岩石变形记忆效应理论与应用关键技术研究；</w:t>
      </w:r>
    </w:p>
    <w:p w:rsidR="00B201A7" w:rsidRPr="00B201A7" w:rsidRDefault="00B201A7" w:rsidP="00B201A7">
      <w:pPr>
        <w:adjustRightInd w:val="0"/>
        <w:snapToGrid w:val="0"/>
        <w:spacing w:line="540" w:lineRule="exact"/>
        <w:ind w:firstLineChars="200" w:firstLine="640"/>
        <w:rPr>
          <w:rFonts w:ascii="仿宋" w:eastAsia="仿宋" w:hAnsi="仿宋" w:cs="仿宋"/>
          <w:bCs/>
          <w:color w:val="000000"/>
          <w:kern w:val="0"/>
          <w:sz w:val="32"/>
          <w:szCs w:val="32"/>
          <w:lang w:bidi="ar"/>
        </w:rPr>
      </w:pPr>
      <w:r w:rsidRPr="00B201A7">
        <w:rPr>
          <w:rFonts w:ascii="仿宋" w:eastAsia="仿宋" w:hAnsi="仿宋" w:cs="仿宋" w:hint="eastAsia"/>
          <w:bCs/>
          <w:color w:val="000000"/>
          <w:kern w:val="0"/>
          <w:sz w:val="32"/>
          <w:szCs w:val="32"/>
          <w:lang w:bidi="ar"/>
        </w:rPr>
        <w:t>4</w:t>
      </w:r>
      <w:r w:rsidRPr="00B201A7">
        <w:rPr>
          <w:rFonts w:ascii="仿宋" w:eastAsia="仿宋" w:hAnsi="仿宋" w:cs="仿宋"/>
          <w:bCs/>
          <w:color w:val="000000"/>
          <w:kern w:val="0"/>
          <w:sz w:val="32"/>
          <w:szCs w:val="32"/>
          <w:lang w:bidi="ar"/>
        </w:rPr>
        <w:t>.</w:t>
      </w:r>
      <w:r w:rsidRPr="00B201A7">
        <w:rPr>
          <w:rFonts w:ascii="仿宋" w:eastAsia="仿宋" w:hAnsi="仿宋" w:cs="仿宋" w:hint="eastAsia"/>
          <w:bCs/>
          <w:color w:val="000000"/>
          <w:kern w:val="0"/>
          <w:sz w:val="32"/>
          <w:szCs w:val="32"/>
          <w:lang w:bidi="ar"/>
        </w:rPr>
        <w:t>不同赋存环境下基于岩芯记忆效应的地应力测量精度控制关键技术；</w:t>
      </w:r>
    </w:p>
    <w:p w:rsidR="00B201A7" w:rsidRPr="00B201A7" w:rsidRDefault="00B201A7" w:rsidP="00B201A7">
      <w:pPr>
        <w:adjustRightInd w:val="0"/>
        <w:snapToGrid w:val="0"/>
        <w:spacing w:line="540" w:lineRule="exact"/>
        <w:ind w:firstLineChars="200" w:firstLine="640"/>
        <w:rPr>
          <w:rFonts w:ascii="仿宋" w:eastAsia="仿宋" w:hAnsi="仿宋" w:cs="仿宋"/>
          <w:bCs/>
          <w:color w:val="000000"/>
          <w:kern w:val="0"/>
          <w:sz w:val="32"/>
          <w:szCs w:val="32"/>
          <w:lang w:bidi="ar"/>
        </w:rPr>
      </w:pPr>
      <w:r w:rsidRPr="00B201A7">
        <w:rPr>
          <w:rFonts w:ascii="仿宋" w:eastAsia="仿宋" w:hAnsi="仿宋" w:cs="仿宋" w:hint="eastAsia"/>
          <w:bCs/>
          <w:color w:val="000000"/>
          <w:kern w:val="0"/>
          <w:sz w:val="32"/>
          <w:szCs w:val="32"/>
          <w:lang w:bidi="ar"/>
        </w:rPr>
        <w:t>5</w:t>
      </w:r>
      <w:r w:rsidRPr="00B201A7">
        <w:rPr>
          <w:rFonts w:ascii="仿宋" w:eastAsia="仿宋" w:hAnsi="仿宋" w:cs="仿宋"/>
          <w:bCs/>
          <w:color w:val="000000"/>
          <w:kern w:val="0"/>
          <w:sz w:val="32"/>
          <w:szCs w:val="32"/>
          <w:lang w:bidi="ar"/>
        </w:rPr>
        <w:t>.</w:t>
      </w:r>
      <w:r w:rsidRPr="00B201A7">
        <w:rPr>
          <w:rFonts w:ascii="仿宋" w:eastAsia="仿宋" w:hAnsi="仿宋" w:cs="仿宋" w:hint="eastAsia"/>
          <w:bCs/>
          <w:color w:val="000000"/>
          <w:kern w:val="0"/>
          <w:sz w:val="32"/>
          <w:szCs w:val="32"/>
          <w:lang w:bidi="ar"/>
        </w:rPr>
        <w:t>微裂纹探测方法与设备；</w:t>
      </w:r>
    </w:p>
    <w:p w:rsidR="00B201A7" w:rsidRPr="00B201A7" w:rsidRDefault="00B201A7" w:rsidP="00B201A7">
      <w:pPr>
        <w:adjustRightInd w:val="0"/>
        <w:snapToGrid w:val="0"/>
        <w:spacing w:line="540" w:lineRule="exact"/>
        <w:ind w:firstLineChars="200" w:firstLine="640"/>
        <w:rPr>
          <w:rFonts w:ascii="仿宋" w:eastAsia="仿宋" w:hAnsi="仿宋" w:cs="仿宋"/>
          <w:bCs/>
          <w:color w:val="000000"/>
          <w:kern w:val="0"/>
          <w:sz w:val="32"/>
          <w:szCs w:val="32"/>
          <w:lang w:bidi="ar"/>
        </w:rPr>
      </w:pPr>
      <w:r w:rsidRPr="00B201A7">
        <w:rPr>
          <w:rFonts w:ascii="仿宋" w:eastAsia="仿宋" w:hAnsi="仿宋" w:cs="仿宋" w:hint="eastAsia"/>
          <w:bCs/>
          <w:color w:val="000000"/>
          <w:kern w:val="0"/>
          <w:sz w:val="32"/>
          <w:szCs w:val="32"/>
          <w:lang w:bidi="ar"/>
        </w:rPr>
        <w:t>6</w:t>
      </w:r>
      <w:r w:rsidRPr="00B201A7">
        <w:rPr>
          <w:rFonts w:ascii="仿宋" w:eastAsia="仿宋" w:hAnsi="仿宋" w:cs="仿宋"/>
          <w:bCs/>
          <w:color w:val="000000"/>
          <w:kern w:val="0"/>
          <w:sz w:val="32"/>
          <w:szCs w:val="32"/>
          <w:lang w:bidi="ar"/>
        </w:rPr>
        <w:t>.</w:t>
      </w:r>
      <w:r w:rsidRPr="00B201A7">
        <w:rPr>
          <w:rFonts w:ascii="仿宋" w:eastAsia="仿宋" w:hAnsi="仿宋" w:cs="仿宋" w:hint="eastAsia"/>
          <w:bCs/>
          <w:color w:val="000000"/>
          <w:kern w:val="0"/>
          <w:sz w:val="32"/>
          <w:szCs w:val="32"/>
          <w:lang w:bidi="ar"/>
        </w:rPr>
        <w:t>考虑时间尺度的岩石变形记忆效应形成机理及试验研究；</w:t>
      </w:r>
    </w:p>
    <w:p w:rsidR="00B201A7" w:rsidRPr="00B201A7" w:rsidRDefault="00B201A7" w:rsidP="00B201A7">
      <w:pPr>
        <w:adjustRightInd w:val="0"/>
        <w:snapToGrid w:val="0"/>
        <w:spacing w:line="540" w:lineRule="exact"/>
        <w:ind w:firstLineChars="200" w:firstLine="640"/>
        <w:rPr>
          <w:rFonts w:ascii="仿宋" w:eastAsia="仿宋" w:hAnsi="仿宋" w:cs="仿宋"/>
          <w:bCs/>
          <w:color w:val="000000"/>
          <w:kern w:val="0"/>
          <w:sz w:val="32"/>
          <w:szCs w:val="32"/>
          <w:lang w:bidi="ar"/>
        </w:rPr>
      </w:pPr>
      <w:r w:rsidRPr="00B201A7">
        <w:rPr>
          <w:rFonts w:ascii="仿宋" w:eastAsia="仿宋" w:hAnsi="仿宋" w:cs="仿宋" w:hint="eastAsia"/>
          <w:bCs/>
          <w:color w:val="000000"/>
          <w:kern w:val="0"/>
          <w:sz w:val="32"/>
          <w:szCs w:val="32"/>
          <w:lang w:bidi="ar"/>
        </w:rPr>
        <w:t>7</w:t>
      </w:r>
      <w:r w:rsidRPr="00B201A7">
        <w:rPr>
          <w:rFonts w:ascii="仿宋" w:eastAsia="仿宋" w:hAnsi="仿宋" w:cs="仿宋"/>
          <w:bCs/>
          <w:color w:val="000000"/>
          <w:kern w:val="0"/>
          <w:sz w:val="32"/>
          <w:szCs w:val="32"/>
          <w:lang w:bidi="ar"/>
        </w:rPr>
        <w:t>.</w:t>
      </w:r>
      <w:r w:rsidRPr="00B201A7">
        <w:rPr>
          <w:rFonts w:ascii="仿宋" w:eastAsia="仿宋" w:hAnsi="仿宋" w:cs="仿宋" w:hint="eastAsia"/>
          <w:bCs/>
          <w:color w:val="000000"/>
          <w:kern w:val="0"/>
          <w:sz w:val="32"/>
          <w:szCs w:val="32"/>
          <w:lang w:bidi="ar"/>
        </w:rPr>
        <w:t>复杂应力路径下岩石地应力记忆效应扰动机制与特征试验；</w:t>
      </w:r>
    </w:p>
    <w:p w:rsidR="00B201A7" w:rsidRPr="00B201A7" w:rsidRDefault="00B201A7" w:rsidP="00B201A7">
      <w:pPr>
        <w:adjustRightInd w:val="0"/>
        <w:snapToGrid w:val="0"/>
        <w:spacing w:line="540" w:lineRule="exact"/>
        <w:ind w:firstLineChars="200" w:firstLine="640"/>
        <w:rPr>
          <w:rFonts w:ascii="仿宋" w:eastAsia="仿宋" w:hAnsi="仿宋" w:cs="仿宋"/>
          <w:bCs/>
          <w:color w:val="000000"/>
          <w:kern w:val="0"/>
          <w:sz w:val="32"/>
          <w:szCs w:val="32"/>
          <w:lang w:bidi="ar"/>
        </w:rPr>
      </w:pPr>
      <w:r w:rsidRPr="00B201A7">
        <w:rPr>
          <w:rFonts w:ascii="仿宋" w:eastAsia="仿宋" w:hAnsi="仿宋" w:cs="仿宋" w:hint="eastAsia"/>
          <w:bCs/>
          <w:color w:val="000000"/>
          <w:kern w:val="0"/>
          <w:sz w:val="32"/>
          <w:szCs w:val="32"/>
          <w:lang w:bidi="ar"/>
        </w:rPr>
        <w:t>8</w:t>
      </w:r>
      <w:r w:rsidRPr="00B201A7">
        <w:rPr>
          <w:rFonts w:ascii="仿宋" w:eastAsia="仿宋" w:hAnsi="仿宋" w:cs="仿宋"/>
          <w:bCs/>
          <w:color w:val="000000"/>
          <w:kern w:val="0"/>
          <w:sz w:val="32"/>
          <w:szCs w:val="32"/>
          <w:lang w:bidi="ar"/>
        </w:rPr>
        <w:t>.</w:t>
      </w:r>
      <w:r w:rsidRPr="00B201A7">
        <w:rPr>
          <w:rFonts w:ascii="仿宋" w:eastAsia="仿宋" w:hAnsi="仿宋" w:cs="仿宋" w:hint="eastAsia"/>
          <w:bCs/>
          <w:color w:val="000000"/>
          <w:kern w:val="0"/>
          <w:sz w:val="32"/>
          <w:szCs w:val="32"/>
          <w:lang w:bidi="ar"/>
        </w:rPr>
        <w:t>岩石变形记忆效应失</w:t>
      </w:r>
      <w:proofErr w:type="gramStart"/>
      <w:r w:rsidRPr="00B201A7">
        <w:rPr>
          <w:rFonts w:ascii="仿宋" w:eastAsia="仿宋" w:hAnsi="仿宋" w:cs="仿宋" w:hint="eastAsia"/>
          <w:bCs/>
          <w:color w:val="000000"/>
          <w:kern w:val="0"/>
          <w:sz w:val="32"/>
          <w:szCs w:val="32"/>
          <w:lang w:bidi="ar"/>
        </w:rPr>
        <w:t>忆机制</w:t>
      </w:r>
      <w:proofErr w:type="gramEnd"/>
      <w:r w:rsidRPr="00B201A7">
        <w:rPr>
          <w:rFonts w:ascii="仿宋" w:eastAsia="仿宋" w:hAnsi="仿宋" w:cs="仿宋" w:hint="eastAsia"/>
          <w:bCs/>
          <w:color w:val="000000"/>
          <w:kern w:val="0"/>
          <w:sz w:val="32"/>
          <w:szCs w:val="32"/>
          <w:lang w:bidi="ar"/>
        </w:rPr>
        <w:t>及控制理论；</w:t>
      </w:r>
    </w:p>
    <w:p w:rsidR="00B201A7" w:rsidRPr="00B201A7" w:rsidRDefault="00B201A7" w:rsidP="00B201A7">
      <w:pPr>
        <w:adjustRightInd w:val="0"/>
        <w:snapToGrid w:val="0"/>
        <w:spacing w:line="540" w:lineRule="exact"/>
        <w:ind w:firstLineChars="200" w:firstLine="640"/>
        <w:rPr>
          <w:rFonts w:ascii="仿宋" w:eastAsia="仿宋" w:hAnsi="仿宋"/>
          <w:sz w:val="24"/>
          <w:szCs w:val="24"/>
        </w:rPr>
      </w:pPr>
      <w:r w:rsidRPr="00B201A7">
        <w:rPr>
          <w:rFonts w:ascii="仿宋" w:eastAsia="仿宋" w:hAnsi="仿宋" w:cs="仿宋"/>
          <w:bCs/>
          <w:color w:val="000000"/>
          <w:kern w:val="0"/>
          <w:sz w:val="32"/>
          <w:szCs w:val="32"/>
          <w:lang w:bidi="ar"/>
        </w:rPr>
        <w:t>9.</w:t>
      </w:r>
      <w:proofErr w:type="gramStart"/>
      <w:r w:rsidRPr="00B201A7">
        <w:rPr>
          <w:rFonts w:ascii="仿宋" w:eastAsia="仿宋" w:hAnsi="仿宋" w:cs="仿宋" w:hint="eastAsia"/>
          <w:bCs/>
          <w:color w:val="000000"/>
          <w:kern w:val="0"/>
          <w:sz w:val="32"/>
          <w:szCs w:val="32"/>
          <w:lang w:bidi="ar"/>
        </w:rPr>
        <w:t>围岩本构实验</w:t>
      </w:r>
      <w:proofErr w:type="gramEnd"/>
      <w:r w:rsidRPr="00B201A7">
        <w:rPr>
          <w:rFonts w:ascii="仿宋" w:eastAsia="仿宋" w:hAnsi="仿宋" w:cs="仿宋" w:hint="eastAsia"/>
          <w:bCs/>
          <w:color w:val="000000"/>
          <w:kern w:val="0"/>
          <w:sz w:val="32"/>
          <w:szCs w:val="32"/>
          <w:lang w:bidi="ar"/>
        </w:rPr>
        <w:t>破坏阶段的失真过程和保真实验技术。</w:t>
      </w:r>
      <w:r w:rsidRPr="00B201A7">
        <w:rPr>
          <w:rFonts w:ascii="仿宋" w:eastAsia="仿宋" w:hAnsi="仿宋" w:cs="楷体"/>
          <w:sz w:val="32"/>
          <w:szCs w:val="32"/>
        </w:rPr>
        <w:t xml:space="preserve"> </w:t>
      </w:r>
    </w:p>
    <w:p w:rsidR="00B201A7" w:rsidRPr="00B201A7" w:rsidRDefault="00B201A7">
      <w:pPr>
        <w:rPr>
          <w:rFonts w:ascii="仿宋" w:eastAsia="仿宋" w:hAnsi="仿宋"/>
          <w:sz w:val="32"/>
          <w:szCs w:val="32"/>
        </w:rPr>
      </w:pPr>
    </w:p>
    <w:tbl>
      <w:tblPr>
        <w:tblStyle w:val="a5"/>
        <w:tblW w:w="9356" w:type="dxa"/>
        <w:tblInd w:w="25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410"/>
        <w:gridCol w:w="6946"/>
      </w:tblGrid>
      <w:tr w:rsidR="00B201A7" w:rsidTr="00E75088">
        <w:tc>
          <w:tcPr>
            <w:tcW w:w="9356" w:type="dxa"/>
            <w:gridSpan w:val="2"/>
          </w:tcPr>
          <w:p w:rsidR="00B201A7" w:rsidRPr="00B201A7" w:rsidRDefault="00B201A7" w:rsidP="00E75088">
            <w:pPr>
              <w:spacing w:line="560" w:lineRule="exact"/>
              <w:rPr>
                <w:rFonts w:ascii="仿宋" w:eastAsia="仿宋" w:hAnsi="仿宋"/>
                <w:b/>
                <w:sz w:val="32"/>
                <w:szCs w:val="32"/>
              </w:rPr>
            </w:pPr>
            <w:r w:rsidRPr="00B201A7">
              <w:rPr>
                <w:rFonts w:ascii="仿宋" w:eastAsia="仿宋" w:hAnsi="仿宋" w:hint="eastAsia"/>
                <w:b/>
                <w:sz w:val="32"/>
                <w:szCs w:val="32"/>
              </w:rPr>
              <w:t>5. 新情势下长江江苏段河道综合治理关键技术</w:t>
            </w:r>
          </w:p>
        </w:tc>
      </w:tr>
      <w:tr w:rsidR="00B201A7" w:rsidTr="00E75088">
        <w:tc>
          <w:tcPr>
            <w:tcW w:w="2410" w:type="dxa"/>
          </w:tcPr>
          <w:p w:rsidR="00B201A7" w:rsidRDefault="00B201A7" w:rsidP="00E75088">
            <w:pPr>
              <w:spacing w:line="560" w:lineRule="exact"/>
              <w:jc w:val="distribute"/>
              <w:rPr>
                <w:rFonts w:eastAsia="黑体"/>
                <w:sz w:val="32"/>
                <w:szCs w:val="32"/>
              </w:rPr>
            </w:pPr>
            <w:r>
              <w:rPr>
                <w:rFonts w:eastAsia="黑体"/>
                <w:sz w:val="32"/>
                <w:szCs w:val="32"/>
              </w:rPr>
              <w:t>完成单位：</w:t>
            </w:r>
          </w:p>
        </w:tc>
        <w:tc>
          <w:tcPr>
            <w:tcW w:w="6946" w:type="dxa"/>
          </w:tcPr>
          <w:p w:rsidR="00B201A7" w:rsidRPr="00B201A7" w:rsidRDefault="00B201A7" w:rsidP="00E75088">
            <w:pPr>
              <w:spacing w:line="560" w:lineRule="exact"/>
              <w:rPr>
                <w:rFonts w:ascii="仿宋" w:eastAsia="仿宋" w:hAnsi="仿宋"/>
                <w:sz w:val="32"/>
                <w:szCs w:val="32"/>
              </w:rPr>
            </w:pPr>
            <w:r w:rsidRPr="00B201A7">
              <w:rPr>
                <w:rFonts w:ascii="仿宋" w:eastAsia="仿宋" w:hAnsi="仿宋" w:hint="eastAsia"/>
                <w:sz w:val="32"/>
                <w:szCs w:val="32"/>
              </w:rPr>
              <w:t>江苏省水利工程规划办公室</w:t>
            </w:r>
          </w:p>
          <w:p w:rsidR="00B201A7" w:rsidRPr="00B201A7" w:rsidRDefault="00B201A7" w:rsidP="00E75088">
            <w:pPr>
              <w:spacing w:line="560" w:lineRule="exact"/>
              <w:rPr>
                <w:rFonts w:ascii="仿宋" w:eastAsia="仿宋" w:hAnsi="仿宋"/>
                <w:sz w:val="32"/>
                <w:szCs w:val="32"/>
              </w:rPr>
            </w:pPr>
            <w:r w:rsidRPr="00B201A7">
              <w:rPr>
                <w:rFonts w:ascii="仿宋" w:eastAsia="仿宋" w:hAnsi="仿宋" w:hint="eastAsia"/>
                <w:sz w:val="32"/>
                <w:szCs w:val="32"/>
              </w:rPr>
              <w:t>水利部交通运输</w:t>
            </w:r>
            <w:proofErr w:type="gramStart"/>
            <w:r w:rsidRPr="00B201A7">
              <w:rPr>
                <w:rFonts w:ascii="仿宋" w:eastAsia="仿宋" w:hAnsi="仿宋" w:hint="eastAsia"/>
                <w:sz w:val="32"/>
                <w:szCs w:val="32"/>
              </w:rPr>
              <w:t>部国家</w:t>
            </w:r>
            <w:proofErr w:type="gramEnd"/>
            <w:r w:rsidRPr="00B201A7">
              <w:rPr>
                <w:rFonts w:ascii="仿宋" w:eastAsia="仿宋" w:hAnsi="仿宋" w:hint="eastAsia"/>
                <w:sz w:val="32"/>
                <w:szCs w:val="32"/>
              </w:rPr>
              <w:t>能源局南京水利科学研究院</w:t>
            </w:r>
          </w:p>
          <w:p w:rsidR="00B201A7" w:rsidRPr="00B201A7" w:rsidRDefault="00B201A7" w:rsidP="00E75088">
            <w:pPr>
              <w:spacing w:line="560" w:lineRule="exact"/>
              <w:rPr>
                <w:rFonts w:ascii="仿宋" w:eastAsia="仿宋" w:hAnsi="仿宋"/>
                <w:sz w:val="32"/>
                <w:szCs w:val="32"/>
              </w:rPr>
            </w:pPr>
            <w:r w:rsidRPr="00B201A7">
              <w:rPr>
                <w:rFonts w:ascii="仿宋" w:eastAsia="仿宋" w:hAnsi="仿宋" w:hint="eastAsia"/>
                <w:sz w:val="32"/>
                <w:szCs w:val="32"/>
              </w:rPr>
              <w:t>江苏省水利学会</w:t>
            </w:r>
          </w:p>
        </w:tc>
      </w:tr>
      <w:tr w:rsidR="00B201A7" w:rsidTr="00E75088">
        <w:tc>
          <w:tcPr>
            <w:tcW w:w="2410" w:type="dxa"/>
          </w:tcPr>
          <w:p w:rsidR="00B201A7" w:rsidRDefault="00B201A7" w:rsidP="00E75088">
            <w:pPr>
              <w:spacing w:line="560" w:lineRule="exact"/>
              <w:jc w:val="distribute"/>
              <w:rPr>
                <w:rFonts w:eastAsia="黑体"/>
                <w:sz w:val="32"/>
                <w:szCs w:val="32"/>
              </w:rPr>
            </w:pPr>
            <w:r>
              <w:rPr>
                <w:rFonts w:eastAsia="黑体"/>
                <w:sz w:val="32"/>
                <w:szCs w:val="32"/>
              </w:rPr>
              <w:t>主要完成人：</w:t>
            </w:r>
          </w:p>
        </w:tc>
        <w:tc>
          <w:tcPr>
            <w:tcW w:w="6946" w:type="dxa"/>
          </w:tcPr>
          <w:p w:rsidR="00B201A7" w:rsidRPr="00B201A7" w:rsidRDefault="00B201A7" w:rsidP="00E75088">
            <w:pPr>
              <w:spacing w:line="560" w:lineRule="exact"/>
              <w:rPr>
                <w:rFonts w:ascii="仿宋" w:eastAsia="仿宋" w:hAnsi="仿宋"/>
                <w:sz w:val="32"/>
                <w:szCs w:val="32"/>
              </w:rPr>
            </w:pPr>
            <w:r w:rsidRPr="00B201A7">
              <w:rPr>
                <w:rFonts w:ascii="仿宋" w:eastAsia="仿宋" w:hAnsi="仿宋" w:hint="eastAsia"/>
                <w:sz w:val="32"/>
                <w:szCs w:val="32"/>
              </w:rPr>
              <w:t xml:space="preserve">张  鹏  夏云峰  叶  健  </w:t>
            </w:r>
            <w:proofErr w:type="gramStart"/>
            <w:r w:rsidRPr="00B201A7">
              <w:rPr>
                <w:rFonts w:ascii="仿宋" w:eastAsia="仿宋" w:hAnsi="仿宋" w:hint="eastAsia"/>
                <w:sz w:val="32"/>
                <w:szCs w:val="32"/>
              </w:rPr>
              <w:t>闻云呈</w:t>
            </w:r>
            <w:proofErr w:type="gramEnd"/>
            <w:r w:rsidRPr="00B201A7">
              <w:rPr>
                <w:rFonts w:ascii="仿宋" w:eastAsia="仿宋" w:hAnsi="仿宋" w:hint="eastAsia"/>
                <w:sz w:val="32"/>
                <w:szCs w:val="32"/>
              </w:rPr>
              <w:t xml:space="preserve">  罗龙洪</w:t>
            </w:r>
          </w:p>
          <w:p w:rsidR="00B201A7" w:rsidRPr="00B201A7" w:rsidRDefault="00B201A7" w:rsidP="00E75088">
            <w:pPr>
              <w:spacing w:line="560" w:lineRule="exact"/>
              <w:rPr>
                <w:rFonts w:ascii="仿宋" w:eastAsia="仿宋" w:hAnsi="仿宋"/>
                <w:sz w:val="32"/>
                <w:szCs w:val="32"/>
              </w:rPr>
            </w:pPr>
            <w:r w:rsidRPr="00B201A7">
              <w:rPr>
                <w:rFonts w:ascii="仿宋" w:eastAsia="仿宋" w:hAnsi="仿宋" w:hint="eastAsia"/>
                <w:sz w:val="32"/>
                <w:szCs w:val="32"/>
              </w:rPr>
              <w:t>徐  华  张  明</w:t>
            </w:r>
          </w:p>
        </w:tc>
      </w:tr>
    </w:tbl>
    <w:p w:rsidR="00B201A7" w:rsidRPr="00B201A7" w:rsidRDefault="00B201A7" w:rsidP="00B201A7">
      <w:pPr>
        <w:ind w:firstLineChars="100" w:firstLine="320"/>
        <w:rPr>
          <w:rFonts w:ascii="黑体" w:eastAsia="黑体" w:hAnsi="黑体"/>
          <w:sz w:val="32"/>
          <w:szCs w:val="32"/>
        </w:rPr>
      </w:pPr>
      <w:r w:rsidRPr="00B201A7">
        <w:rPr>
          <w:rFonts w:ascii="黑体" w:eastAsia="黑体" w:hAnsi="黑体" w:hint="eastAsia"/>
          <w:sz w:val="32"/>
          <w:szCs w:val="32"/>
        </w:rPr>
        <w:t>简介与解读：</w:t>
      </w:r>
    </w:p>
    <w:p w:rsidR="00B201A7" w:rsidRPr="00935878" w:rsidRDefault="00B201A7" w:rsidP="00B201A7">
      <w:pPr>
        <w:adjustRightInd w:val="0"/>
        <w:snapToGrid w:val="0"/>
        <w:spacing w:line="540" w:lineRule="exact"/>
        <w:ind w:firstLineChars="200" w:firstLine="640"/>
        <w:rPr>
          <w:rFonts w:ascii="仿宋" w:eastAsia="仿宋" w:hAnsi="仿宋"/>
          <w:sz w:val="32"/>
          <w:szCs w:val="32"/>
        </w:rPr>
      </w:pPr>
      <w:r w:rsidRPr="004C4AAE">
        <w:rPr>
          <w:rFonts w:ascii="仿宋" w:eastAsia="仿宋" w:hAnsi="仿宋" w:hint="eastAsia"/>
          <w:sz w:val="32"/>
          <w:szCs w:val="32"/>
        </w:rPr>
        <w:t>水利工程建设运行等新情势下河道的水沙变化是河流</w:t>
      </w:r>
      <w:r w:rsidRPr="004C4AAE">
        <w:rPr>
          <w:rFonts w:ascii="仿宋" w:eastAsia="仿宋" w:hAnsi="仿宋" w:hint="eastAsia"/>
          <w:sz w:val="32"/>
          <w:szCs w:val="32"/>
        </w:rPr>
        <w:lastRenderedPageBreak/>
        <w:t>综合治理的关键瓶颈。江苏省水利工程规划办公室、南京水利科学研究院采用资料分析、</w:t>
      </w:r>
      <w:proofErr w:type="gramStart"/>
      <w:r w:rsidRPr="004C4AAE">
        <w:rPr>
          <w:rFonts w:ascii="仿宋" w:eastAsia="仿宋" w:hAnsi="仿宋" w:hint="eastAsia"/>
          <w:sz w:val="32"/>
          <w:szCs w:val="32"/>
        </w:rPr>
        <w:t>河演分析</w:t>
      </w:r>
      <w:proofErr w:type="gramEnd"/>
      <w:r w:rsidRPr="004C4AAE">
        <w:rPr>
          <w:rFonts w:ascii="仿宋" w:eastAsia="仿宋" w:hAnsi="仿宋" w:hint="eastAsia"/>
          <w:sz w:val="32"/>
          <w:szCs w:val="32"/>
        </w:rPr>
        <w:t>、遥感反演、模型实验等方法，研发了揭示了变化环境下长江江苏段水沙时空分布特性和输移规律，探明了新水沙条件下河道河床演变规律，研发了长河段节点控导等河势稳定关键技术，形成了点线面三位一体的</w:t>
      </w:r>
      <w:proofErr w:type="gramStart"/>
      <w:r w:rsidRPr="004C4AAE">
        <w:rPr>
          <w:rFonts w:ascii="仿宋" w:eastAsia="仿宋" w:hAnsi="仿宋" w:hint="eastAsia"/>
          <w:sz w:val="32"/>
          <w:szCs w:val="32"/>
        </w:rPr>
        <w:t>河道河势控</w:t>
      </w:r>
      <w:proofErr w:type="gramEnd"/>
      <w:r w:rsidRPr="004C4AAE">
        <w:rPr>
          <w:rFonts w:ascii="仿宋" w:eastAsia="仿宋" w:hAnsi="仿宋" w:hint="eastAsia"/>
          <w:sz w:val="32"/>
          <w:szCs w:val="32"/>
        </w:rPr>
        <w:t>导与综合治理成套技术，为河道、航道整治等实际应用提供了解决方案。研究成果应用于长江江苏段防洪能力提升工程建设规划、长江江苏段河道治理等工程中，具有显著的社会效益和生态效益。</w:t>
      </w:r>
    </w:p>
    <w:p w:rsidR="00B201A7" w:rsidRPr="00B201A7" w:rsidRDefault="00B201A7" w:rsidP="00B201A7">
      <w:pPr>
        <w:adjustRightInd w:val="0"/>
        <w:snapToGrid w:val="0"/>
        <w:spacing w:line="540" w:lineRule="exact"/>
        <w:ind w:firstLineChars="200" w:firstLine="640"/>
        <w:rPr>
          <w:rFonts w:ascii="仿宋" w:eastAsia="仿宋" w:hAnsi="仿宋"/>
          <w:sz w:val="24"/>
          <w:szCs w:val="24"/>
        </w:rPr>
      </w:pPr>
      <w:r w:rsidRPr="00B201A7">
        <w:rPr>
          <w:rFonts w:ascii="仿宋" w:eastAsia="仿宋" w:hAnsi="仿宋" w:cs="仿宋" w:hint="eastAsia"/>
          <w:bCs/>
          <w:color w:val="000000"/>
          <w:kern w:val="0"/>
          <w:sz w:val="32"/>
          <w:szCs w:val="32"/>
          <w:lang w:bidi="ar"/>
        </w:rPr>
        <w:t>支撑项目：《长江干流江苏段崩岸应急治理工程勘察设计》、《变化环境下长江江苏段河道演变规律及综合治理关键技术研究》、《长江中下游冲刷条件下沿江重大涉水工程叠加影响与对策》、《我国大型河工模型试验智能测控系统开发》、《长江福姜沙、通州沙和白茆沙深水航道系统整治关键技术研究》、《潮汐分汊河段深水航道整治技术研究》、《长江南京以下深水航道一期工程物理模型试验研究》、《长江南京以下深水航道二期福姜沙河段物理模型试验研究》。</w:t>
      </w:r>
    </w:p>
    <w:p w:rsidR="00B201A7" w:rsidRPr="00B201A7" w:rsidRDefault="00B201A7">
      <w:pPr>
        <w:rPr>
          <w:rFonts w:ascii="仿宋" w:eastAsia="仿宋" w:hAnsi="仿宋"/>
        </w:rPr>
      </w:pPr>
    </w:p>
    <w:tbl>
      <w:tblPr>
        <w:tblStyle w:val="a5"/>
        <w:tblW w:w="9356" w:type="dxa"/>
        <w:tblInd w:w="25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410"/>
        <w:gridCol w:w="6946"/>
      </w:tblGrid>
      <w:tr w:rsidR="00B201A7" w:rsidTr="00E75088">
        <w:tc>
          <w:tcPr>
            <w:tcW w:w="9356" w:type="dxa"/>
            <w:gridSpan w:val="2"/>
          </w:tcPr>
          <w:p w:rsidR="00B201A7" w:rsidRPr="00B201A7" w:rsidRDefault="00B201A7" w:rsidP="00E75088">
            <w:pPr>
              <w:spacing w:line="560" w:lineRule="exact"/>
              <w:rPr>
                <w:rFonts w:ascii="仿宋" w:eastAsia="仿宋" w:hAnsi="仿宋"/>
                <w:b/>
                <w:sz w:val="32"/>
                <w:szCs w:val="32"/>
              </w:rPr>
            </w:pPr>
            <w:r w:rsidRPr="00B201A7">
              <w:rPr>
                <w:rFonts w:ascii="仿宋" w:eastAsia="仿宋" w:hAnsi="仿宋" w:hint="eastAsia"/>
                <w:b/>
                <w:sz w:val="32"/>
                <w:szCs w:val="32"/>
              </w:rPr>
              <w:t>6. 城市轨道交通全自动化运行系统关键技术研究与应用</w:t>
            </w:r>
          </w:p>
        </w:tc>
      </w:tr>
      <w:tr w:rsidR="00B201A7" w:rsidRPr="00B201A7" w:rsidTr="00E75088">
        <w:tc>
          <w:tcPr>
            <w:tcW w:w="2410" w:type="dxa"/>
          </w:tcPr>
          <w:p w:rsidR="00B201A7" w:rsidRDefault="00B201A7" w:rsidP="00E75088">
            <w:pPr>
              <w:spacing w:line="560" w:lineRule="exact"/>
              <w:jc w:val="distribute"/>
              <w:rPr>
                <w:rFonts w:eastAsia="黑体"/>
                <w:sz w:val="32"/>
                <w:szCs w:val="32"/>
              </w:rPr>
            </w:pPr>
            <w:r>
              <w:rPr>
                <w:rFonts w:eastAsia="黑体"/>
                <w:sz w:val="32"/>
                <w:szCs w:val="32"/>
              </w:rPr>
              <w:t>完成单位：</w:t>
            </w:r>
          </w:p>
        </w:tc>
        <w:tc>
          <w:tcPr>
            <w:tcW w:w="6946" w:type="dxa"/>
          </w:tcPr>
          <w:p w:rsidR="00B201A7" w:rsidRPr="00B201A7" w:rsidRDefault="00B201A7" w:rsidP="00E75088">
            <w:pPr>
              <w:spacing w:line="560" w:lineRule="exact"/>
              <w:rPr>
                <w:rFonts w:ascii="仿宋" w:eastAsia="仿宋" w:hAnsi="仿宋"/>
                <w:sz w:val="32"/>
                <w:szCs w:val="32"/>
              </w:rPr>
            </w:pPr>
            <w:r w:rsidRPr="00B201A7">
              <w:rPr>
                <w:rFonts w:ascii="仿宋" w:eastAsia="仿宋" w:hAnsi="仿宋" w:hint="eastAsia"/>
                <w:sz w:val="32"/>
                <w:szCs w:val="32"/>
              </w:rPr>
              <w:t>苏州市轨道交通集团有限公司</w:t>
            </w:r>
          </w:p>
          <w:p w:rsidR="00B201A7" w:rsidRPr="00B201A7" w:rsidRDefault="00B201A7" w:rsidP="00E75088">
            <w:pPr>
              <w:spacing w:line="560" w:lineRule="exact"/>
              <w:rPr>
                <w:rFonts w:ascii="仿宋" w:eastAsia="仿宋" w:hAnsi="仿宋"/>
                <w:sz w:val="32"/>
                <w:szCs w:val="32"/>
              </w:rPr>
            </w:pPr>
            <w:r w:rsidRPr="00B201A7">
              <w:rPr>
                <w:rFonts w:ascii="仿宋" w:eastAsia="仿宋" w:hAnsi="仿宋" w:hint="eastAsia"/>
                <w:sz w:val="32"/>
                <w:szCs w:val="32"/>
              </w:rPr>
              <w:t>苏州大学</w:t>
            </w:r>
          </w:p>
        </w:tc>
      </w:tr>
      <w:tr w:rsidR="00B201A7" w:rsidRPr="00B201A7" w:rsidTr="00E75088">
        <w:tc>
          <w:tcPr>
            <w:tcW w:w="2410" w:type="dxa"/>
          </w:tcPr>
          <w:p w:rsidR="00B201A7" w:rsidRDefault="00B201A7" w:rsidP="00E75088">
            <w:pPr>
              <w:spacing w:line="560" w:lineRule="exact"/>
              <w:jc w:val="distribute"/>
              <w:rPr>
                <w:rFonts w:eastAsia="黑体"/>
                <w:sz w:val="32"/>
                <w:szCs w:val="32"/>
              </w:rPr>
            </w:pPr>
            <w:r>
              <w:rPr>
                <w:rFonts w:eastAsia="黑体"/>
                <w:sz w:val="32"/>
                <w:szCs w:val="32"/>
              </w:rPr>
              <w:t>主要完成人：</w:t>
            </w:r>
          </w:p>
        </w:tc>
        <w:tc>
          <w:tcPr>
            <w:tcW w:w="6946" w:type="dxa"/>
          </w:tcPr>
          <w:p w:rsidR="00B201A7" w:rsidRPr="00B201A7" w:rsidRDefault="00B201A7" w:rsidP="00E75088">
            <w:pPr>
              <w:spacing w:line="560" w:lineRule="exact"/>
              <w:rPr>
                <w:rFonts w:ascii="仿宋" w:eastAsia="仿宋" w:hAnsi="仿宋"/>
                <w:sz w:val="32"/>
                <w:szCs w:val="32"/>
              </w:rPr>
            </w:pPr>
            <w:r w:rsidRPr="00B201A7">
              <w:rPr>
                <w:rFonts w:ascii="仿宋" w:eastAsia="仿宋" w:hAnsi="仿宋" w:hint="eastAsia"/>
                <w:sz w:val="32"/>
                <w:szCs w:val="32"/>
              </w:rPr>
              <w:t>金  铭  王占生  夏从东  梁  君  梅震琨</w:t>
            </w:r>
          </w:p>
          <w:p w:rsidR="00B201A7" w:rsidRPr="00B201A7" w:rsidRDefault="00B201A7" w:rsidP="00E75088">
            <w:pPr>
              <w:spacing w:line="560" w:lineRule="exact"/>
              <w:rPr>
                <w:rFonts w:ascii="仿宋" w:eastAsia="仿宋" w:hAnsi="仿宋"/>
                <w:sz w:val="32"/>
                <w:szCs w:val="32"/>
              </w:rPr>
            </w:pPr>
            <w:r w:rsidRPr="00B201A7">
              <w:rPr>
                <w:rFonts w:ascii="仿宋" w:eastAsia="仿宋" w:hAnsi="仿宋" w:hint="eastAsia"/>
                <w:sz w:val="32"/>
                <w:szCs w:val="32"/>
              </w:rPr>
              <w:t xml:space="preserve">吴  </w:t>
            </w:r>
            <w:proofErr w:type="gramStart"/>
            <w:r w:rsidRPr="00B201A7">
              <w:rPr>
                <w:rFonts w:ascii="仿宋" w:eastAsia="仿宋" w:hAnsi="仿宋" w:hint="eastAsia"/>
                <w:sz w:val="32"/>
                <w:szCs w:val="32"/>
              </w:rPr>
              <w:t>澄</w:t>
            </w:r>
            <w:proofErr w:type="gramEnd"/>
            <w:r w:rsidRPr="00B201A7">
              <w:rPr>
                <w:rFonts w:ascii="仿宋" w:eastAsia="仿宋" w:hAnsi="仿宋" w:hint="eastAsia"/>
                <w:sz w:val="32"/>
                <w:szCs w:val="32"/>
              </w:rPr>
              <w:t xml:space="preserve">  盛  洁</w:t>
            </w:r>
          </w:p>
        </w:tc>
      </w:tr>
    </w:tbl>
    <w:p w:rsidR="00B201A7" w:rsidRPr="00B201A7" w:rsidRDefault="00B201A7" w:rsidP="00B201A7">
      <w:pPr>
        <w:ind w:firstLineChars="100" w:firstLine="320"/>
        <w:rPr>
          <w:rFonts w:ascii="黑体" w:eastAsia="黑体" w:hAnsi="黑体"/>
          <w:sz w:val="32"/>
          <w:szCs w:val="32"/>
        </w:rPr>
      </w:pPr>
      <w:r w:rsidRPr="00B201A7">
        <w:rPr>
          <w:rFonts w:ascii="黑体" w:eastAsia="黑体" w:hAnsi="黑体" w:hint="eastAsia"/>
          <w:sz w:val="32"/>
          <w:szCs w:val="32"/>
        </w:rPr>
        <w:t>简介与解读：</w:t>
      </w:r>
    </w:p>
    <w:p w:rsidR="00B201A7" w:rsidRPr="00B201A7" w:rsidRDefault="00B201A7" w:rsidP="00B201A7">
      <w:pPr>
        <w:adjustRightInd w:val="0"/>
        <w:snapToGrid w:val="0"/>
        <w:spacing w:line="540" w:lineRule="exact"/>
        <w:ind w:firstLineChars="200" w:firstLine="640"/>
        <w:rPr>
          <w:rFonts w:ascii="仿宋" w:eastAsia="仿宋" w:hAnsi="仿宋"/>
          <w:sz w:val="32"/>
          <w:szCs w:val="32"/>
        </w:rPr>
      </w:pPr>
      <w:r w:rsidRPr="00BA1C76">
        <w:rPr>
          <w:rFonts w:ascii="仿宋" w:eastAsia="仿宋" w:hAnsi="仿宋" w:hint="eastAsia"/>
          <w:sz w:val="32"/>
          <w:szCs w:val="32"/>
        </w:rPr>
        <w:t>全场景全自动运行“故障-运营”是国内城市轨道交通</w:t>
      </w:r>
      <w:r w:rsidRPr="00BA1C76">
        <w:rPr>
          <w:rFonts w:ascii="仿宋" w:eastAsia="仿宋" w:hAnsi="仿宋" w:hint="eastAsia"/>
          <w:sz w:val="32"/>
          <w:szCs w:val="32"/>
        </w:rPr>
        <w:lastRenderedPageBreak/>
        <w:t>全自动运行系统的关键瓶颈。苏州市轨道交通集团有限公司等创新团队围绕“感知-控制-适配”体系开展联合攻关，在城市轨道交通功能安全技术领域取得重大突破。发明了面向全自动运行路况要素感知的主动式高动态环境理解系统，确保了无人干预全自动驾驶的安全性；建立了跨域专家系统驱动自动化保持的应急行车组织一体化管控体系，填补了功能失效导致自动化水平降级响应技术领域的空白；设计了兼容普适存车线基础设施的全自动运行列车休眠唤醒技术，突破了列车唤醒的时空限制。该技术使环境感知实时性提高31%；微小目标检测精度提高3%；列车精确停车距离缩短至7米，达到国际领先水平。该技术大幅提升了城市轨道交通全自动运营的效率和安全性，并应用于苏州、南京等国内十余条全自动运行线路。</w:t>
      </w:r>
    </w:p>
    <w:p w:rsidR="00B201A7" w:rsidRPr="00B201A7" w:rsidRDefault="00B201A7" w:rsidP="00B201A7">
      <w:pPr>
        <w:adjustRightInd w:val="0"/>
        <w:snapToGrid w:val="0"/>
        <w:spacing w:line="540" w:lineRule="exact"/>
        <w:ind w:firstLineChars="200" w:firstLine="640"/>
        <w:rPr>
          <w:rFonts w:ascii="仿宋" w:eastAsia="仿宋" w:hAnsi="仿宋" w:cs="仿宋"/>
          <w:bCs/>
          <w:color w:val="000000"/>
          <w:sz w:val="32"/>
          <w:szCs w:val="32"/>
          <w:lang w:bidi="ar"/>
        </w:rPr>
      </w:pPr>
      <w:r w:rsidRPr="00B201A7">
        <w:rPr>
          <w:rFonts w:ascii="仿宋" w:eastAsia="仿宋" w:hAnsi="仿宋" w:cs="仿宋" w:hint="eastAsia"/>
          <w:bCs/>
          <w:color w:val="000000"/>
          <w:sz w:val="32"/>
          <w:szCs w:val="32"/>
          <w:lang w:bidi="ar"/>
        </w:rPr>
        <w:t>支撑项目：</w:t>
      </w:r>
    </w:p>
    <w:p w:rsidR="00B201A7" w:rsidRPr="00B201A7" w:rsidRDefault="00B201A7" w:rsidP="00B201A7">
      <w:pPr>
        <w:adjustRightInd w:val="0"/>
        <w:snapToGrid w:val="0"/>
        <w:spacing w:line="540" w:lineRule="exact"/>
        <w:ind w:firstLineChars="200" w:firstLine="640"/>
        <w:rPr>
          <w:rFonts w:ascii="仿宋" w:eastAsia="仿宋" w:hAnsi="仿宋" w:cs="仿宋"/>
          <w:bCs/>
          <w:color w:val="000000"/>
          <w:sz w:val="32"/>
          <w:szCs w:val="32"/>
          <w:lang w:bidi="ar"/>
        </w:rPr>
      </w:pPr>
      <w:r w:rsidRPr="00B201A7">
        <w:rPr>
          <w:rFonts w:ascii="仿宋" w:eastAsia="仿宋" w:hAnsi="仿宋" w:cs="仿宋" w:hint="eastAsia"/>
          <w:bCs/>
          <w:color w:val="000000"/>
          <w:sz w:val="32"/>
          <w:szCs w:val="32"/>
          <w:lang w:bidi="ar"/>
        </w:rPr>
        <w:t>1.基于机器视觉的轨道交通全自动运行安全平台关键技术研究及示范应用，苏州大学，苏州市轨道交通集团有限公司横向课题，542.5万元；</w:t>
      </w:r>
    </w:p>
    <w:p w:rsidR="00B201A7" w:rsidRPr="00B201A7" w:rsidRDefault="00B201A7" w:rsidP="00B201A7">
      <w:pPr>
        <w:adjustRightInd w:val="0"/>
        <w:snapToGrid w:val="0"/>
        <w:spacing w:line="540" w:lineRule="exact"/>
        <w:ind w:firstLineChars="200" w:firstLine="640"/>
        <w:rPr>
          <w:rFonts w:ascii="仿宋" w:eastAsia="仿宋" w:hAnsi="仿宋"/>
          <w:sz w:val="32"/>
          <w:szCs w:val="32"/>
        </w:rPr>
      </w:pPr>
      <w:r w:rsidRPr="00B201A7">
        <w:rPr>
          <w:rFonts w:ascii="仿宋" w:eastAsia="仿宋" w:hAnsi="仿宋" w:cs="仿宋" w:hint="eastAsia"/>
          <w:bCs/>
          <w:color w:val="000000"/>
          <w:sz w:val="32"/>
          <w:szCs w:val="32"/>
          <w:lang w:bidi="ar"/>
        </w:rPr>
        <w:t>2</w:t>
      </w:r>
      <w:r w:rsidRPr="00B201A7">
        <w:rPr>
          <w:rFonts w:ascii="仿宋" w:eastAsia="仿宋" w:hAnsi="仿宋" w:cs="仿宋"/>
          <w:bCs/>
          <w:color w:val="000000"/>
          <w:sz w:val="32"/>
          <w:szCs w:val="32"/>
          <w:lang w:bidi="ar"/>
        </w:rPr>
        <w:t>.</w:t>
      </w:r>
      <w:r w:rsidRPr="00B201A7">
        <w:rPr>
          <w:rFonts w:ascii="仿宋" w:eastAsia="仿宋" w:hAnsi="仿宋" w:cs="仿宋" w:hint="eastAsia"/>
          <w:bCs/>
          <w:color w:val="000000"/>
          <w:sz w:val="32"/>
          <w:szCs w:val="32"/>
          <w:lang w:bidi="ar"/>
        </w:rPr>
        <w:t>基于多源光学数据时空融合的轨道交通动态环境高精度语义解析方法研究，国家自然科学基金面上项目，59万元。</w:t>
      </w:r>
    </w:p>
    <w:p w:rsidR="00B201A7" w:rsidRPr="00B201A7" w:rsidRDefault="00B201A7">
      <w:pPr>
        <w:rPr>
          <w:rFonts w:ascii="仿宋" w:eastAsia="仿宋" w:hAnsi="仿宋"/>
        </w:rPr>
      </w:pPr>
    </w:p>
    <w:tbl>
      <w:tblPr>
        <w:tblStyle w:val="a5"/>
        <w:tblW w:w="9356" w:type="dxa"/>
        <w:tblInd w:w="25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410"/>
        <w:gridCol w:w="6946"/>
      </w:tblGrid>
      <w:tr w:rsidR="00B201A7" w:rsidTr="00E75088">
        <w:tc>
          <w:tcPr>
            <w:tcW w:w="9356" w:type="dxa"/>
            <w:gridSpan w:val="2"/>
          </w:tcPr>
          <w:p w:rsidR="00B201A7" w:rsidRPr="00B201A7" w:rsidRDefault="00B201A7" w:rsidP="00E75088">
            <w:pPr>
              <w:spacing w:line="560" w:lineRule="exact"/>
              <w:rPr>
                <w:rFonts w:ascii="仿宋" w:eastAsia="仿宋" w:hAnsi="仿宋"/>
                <w:b/>
                <w:sz w:val="32"/>
                <w:szCs w:val="32"/>
              </w:rPr>
            </w:pPr>
            <w:r w:rsidRPr="00B201A7">
              <w:rPr>
                <w:rFonts w:ascii="仿宋" w:eastAsia="仿宋" w:hAnsi="仿宋" w:hint="eastAsia"/>
                <w:b/>
                <w:sz w:val="32"/>
                <w:szCs w:val="32"/>
              </w:rPr>
              <w:t>7. 江苏省湖泊生态健康诊断与治理关键技术及应用</w:t>
            </w:r>
          </w:p>
        </w:tc>
      </w:tr>
      <w:tr w:rsidR="00B201A7" w:rsidTr="00E75088">
        <w:tc>
          <w:tcPr>
            <w:tcW w:w="2410" w:type="dxa"/>
          </w:tcPr>
          <w:p w:rsidR="00B201A7" w:rsidRDefault="00B201A7" w:rsidP="00E75088">
            <w:pPr>
              <w:spacing w:line="560" w:lineRule="exact"/>
              <w:jc w:val="distribute"/>
              <w:rPr>
                <w:rFonts w:eastAsia="黑体"/>
                <w:sz w:val="32"/>
                <w:szCs w:val="32"/>
              </w:rPr>
            </w:pPr>
            <w:r>
              <w:rPr>
                <w:rFonts w:eastAsia="黑体"/>
                <w:sz w:val="32"/>
                <w:szCs w:val="32"/>
              </w:rPr>
              <w:t>完成单位：</w:t>
            </w:r>
          </w:p>
        </w:tc>
        <w:tc>
          <w:tcPr>
            <w:tcW w:w="6946" w:type="dxa"/>
          </w:tcPr>
          <w:p w:rsidR="00B201A7" w:rsidRPr="00B201A7" w:rsidRDefault="00B201A7" w:rsidP="00E75088">
            <w:pPr>
              <w:spacing w:line="560" w:lineRule="exact"/>
              <w:rPr>
                <w:rFonts w:ascii="仿宋" w:eastAsia="仿宋" w:hAnsi="仿宋"/>
                <w:sz w:val="32"/>
                <w:szCs w:val="32"/>
              </w:rPr>
            </w:pPr>
            <w:r w:rsidRPr="00B201A7">
              <w:rPr>
                <w:rFonts w:ascii="仿宋" w:eastAsia="仿宋" w:hAnsi="仿宋" w:hint="eastAsia"/>
                <w:sz w:val="32"/>
                <w:szCs w:val="32"/>
              </w:rPr>
              <w:t>江苏省水利科学研究院</w:t>
            </w:r>
          </w:p>
          <w:p w:rsidR="00B201A7" w:rsidRPr="00B201A7" w:rsidRDefault="00B201A7" w:rsidP="00E75088">
            <w:pPr>
              <w:spacing w:line="560" w:lineRule="exact"/>
              <w:rPr>
                <w:rFonts w:ascii="仿宋" w:eastAsia="仿宋" w:hAnsi="仿宋"/>
                <w:sz w:val="32"/>
                <w:szCs w:val="32"/>
              </w:rPr>
            </w:pPr>
            <w:r w:rsidRPr="00B201A7">
              <w:rPr>
                <w:rFonts w:ascii="仿宋" w:eastAsia="仿宋" w:hAnsi="仿宋" w:hint="eastAsia"/>
                <w:sz w:val="32"/>
                <w:szCs w:val="32"/>
              </w:rPr>
              <w:t>中国科学研究院南京地理与湖泊研究所</w:t>
            </w:r>
          </w:p>
          <w:p w:rsidR="00B201A7" w:rsidRPr="00B201A7" w:rsidRDefault="00B201A7" w:rsidP="00E75088">
            <w:pPr>
              <w:spacing w:line="560" w:lineRule="exact"/>
              <w:rPr>
                <w:rFonts w:ascii="仿宋" w:eastAsia="仿宋" w:hAnsi="仿宋"/>
                <w:sz w:val="32"/>
                <w:szCs w:val="32"/>
              </w:rPr>
            </w:pPr>
            <w:r w:rsidRPr="00B201A7">
              <w:rPr>
                <w:rFonts w:ascii="仿宋" w:eastAsia="仿宋" w:hAnsi="仿宋" w:hint="eastAsia"/>
                <w:sz w:val="32"/>
                <w:szCs w:val="32"/>
              </w:rPr>
              <w:t>东南大学</w:t>
            </w:r>
          </w:p>
        </w:tc>
      </w:tr>
      <w:tr w:rsidR="00B201A7" w:rsidTr="00E75088">
        <w:tc>
          <w:tcPr>
            <w:tcW w:w="2410" w:type="dxa"/>
          </w:tcPr>
          <w:p w:rsidR="00B201A7" w:rsidRDefault="00B201A7" w:rsidP="00E75088">
            <w:pPr>
              <w:spacing w:line="560" w:lineRule="exact"/>
              <w:jc w:val="distribute"/>
              <w:rPr>
                <w:rFonts w:eastAsia="黑体"/>
                <w:sz w:val="32"/>
                <w:szCs w:val="32"/>
              </w:rPr>
            </w:pPr>
            <w:r>
              <w:rPr>
                <w:rFonts w:eastAsia="黑体"/>
                <w:sz w:val="32"/>
                <w:szCs w:val="32"/>
              </w:rPr>
              <w:t>主要完成人：</w:t>
            </w:r>
          </w:p>
        </w:tc>
        <w:tc>
          <w:tcPr>
            <w:tcW w:w="6946" w:type="dxa"/>
          </w:tcPr>
          <w:p w:rsidR="00B201A7" w:rsidRPr="00B201A7" w:rsidRDefault="00B201A7" w:rsidP="00E75088">
            <w:pPr>
              <w:spacing w:line="560" w:lineRule="exact"/>
              <w:rPr>
                <w:rFonts w:ascii="仿宋" w:eastAsia="仿宋" w:hAnsi="仿宋"/>
                <w:sz w:val="32"/>
                <w:szCs w:val="32"/>
              </w:rPr>
            </w:pPr>
            <w:r w:rsidRPr="00B201A7">
              <w:rPr>
                <w:rFonts w:ascii="仿宋" w:eastAsia="仿宋" w:hAnsi="仿宋" w:hint="eastAsia"/>
                <w:sz w:val="32"/>
                <w:szCs w:val="32"/>
              </w:rPr>
              <w:t xml:space="preserve">王  俊  胡晓东  </w:t>
            </w:r>
            <w:proofErr w:type="gramStart"/>
            <w:r w:rsidRPr="00B201A7">
              <w:rPr>
                <w:rFonts w:ascii="仿宋" w:eastAsia="仿宋" w:hAnsi="仿宋" w:hint="eastAsia"/>
                <w:sz w:val="32"/>
                <w:szCs w:val="32"/>
              </w:rPr>
              <w:t>吴苏舒</w:t>
            </w:r>
            <w:proofErr w:type="gramEnd"/>
            <w:r w:rsidRPr="00B201A7">
              <w:rPr>
                <w:rFonts w:ascii="仿宋" w:eastAsia="仿宋" w:hAnsi="仿宋" w:hint="eastAsia"/>
                <w:sz w:val="32"/>
                <w:szCs w:val="32"/>
              </w:rPr>
              <w:t xml:space="preserve">  蔡永久  黄  </w:t>
            </w:r>
            <w:proofErr w:type="gramStart"/>
            <w:r w:rsidRPr="00B201A7">
              <w:rPr>
                <w:rFonts w:ascii="仿宋" w:eastAsia="仿宋" w:hAnsi="仿宋" w:hint="eastAsia"/>
                <w:sz w:val="32"/>
                <w:szCs w:val="32"/>
              </w:rPr>
              <w:t>睿</w:t>
            </w:r>
            <w:proofErr w:type="gramEnd"/>
          </w:p>
          <w:p w:rsidR="00B201A7" w:rsidRPr="00B201A7" w:rsidRDefault="00B201A7" w:rsidP="00E75088">
            <w:pPr>
              <w:spacing w:line="560" w:lineRule="exact"/>
              <w:rPr>
                <w:rFonts w:ascii="仿宋" w:eastAsia="仿宋" w:hAnsi="仿宋"/>
                <w:sz w:val="32"/>
                <w:szCs w:val="32"/>
              </w:rPr>
            </w:pPr>
            <w:r w:rsidRPr="00B201A7">
              <w:rPr>
                <w:rFonts w:ascii="仿宋" w:eastAsia="仿宋" w:hAnsi="仿宋" w:hint="eastAsia"/>
                <w:sz w:val="32"/>
                <w:szCs w:val="32"/>
              </w:rPr>
              <w:lastRenderedPageBreak/>
              <w:t xml:space="preserve">王春美  </w:t>
            </w:r>
            <w:proofErr w:type="gramStart"/>
            <w:r w:rsidRPr="00B201A7">
              <w:rPr>
                <w:rFonts w:ascii="仿宋" w:eastAsia="仿宋" w:hAnsi="仿宋" w:hint="eastAsia"/>
                <w:sz w:val="32"/>
                <w:szCs w:val="32"/>
              </w:rPr>
              <w:t>何春鹏</w:t>
            </w:r>
            <w:proofErr w:type="gramEnd"/>
          </w:p>
        </w:tc>
      </w:tr>
    </w:tbl>
    <w:p w:rsidR="00B201A7" w:rsidRPr="00B201A7" w:rsidRDefault="00B201A7" w:rsidP="00B201A7">
      <w:pPr>
        <w:ind w:firstLineChars="100" w:firstLine="320"/>
        <w:rPr>
          <w:rFonts w:ascii="黑体" w:eastAsia="黑体" w:hAnsi="黑体"/>
          <w:sz w:val="32"/>
          <w:szCs w:val="32"/>
        </w:rPr>
      </w:pPr>
      <w:r w:rsidRPr="00B201A7">
        <w:rPr>
          <w:rFonts w:ascii="黑体" w:eastAsia="黑体" w:hAnsi="黑体" w:hint="eastAsia"/>
          <w:sz w:val="32"/>
          <w:szCs w:val="32"/>
        </w:rPr>
        <w:lastRenderedPageBreak/>
        <w:t>简介与解读：</w:t>
      </w:r>
    </w:p>
    <w:p w:rsidR="00B201A7" w:rsidRPr="00C70CD6" w:rsidRDefault="00B201A7" w:rsidP="00B201A7">
      <w:pPr>
        <w:adjustRightInd w:val="0"/>
        <w:snapToGrid w:val="0"/>
        <w:spacing w:line="540" w:lineRule="exact"/>
        <w:ind w:firstLineChars="200" w:firstLine="640"/>
        <w:rPr>
          <w:rFonts w:ascii="仿宋" w:eastAsia="仿宋" w:hAnsi="仿宋"/>
          <w:sz w:val="32"/>
          <w:szCs w:val="32"/>
        </w:rPr>
      </w:pPr>
      <w:r w:rsidRPr="00C70CD6">
        <w:rPr>
          <w:rFonts w:ascii="仿宋" w:eastAsia="仿宋" w:hAnsi="仿宋" w:hint="eastAsia"/>
          <w:sz w:val="32"/>
          <w:szCs w:val="32"/>
        </w:rPr>
        <w:t>项目组针对江苏湖泊保护与治理中的科学问题与技术难题，通过对我省湖泊水生态系统的长期监测，揭示了江苏湖泊面临的水域空间萎缩、水体氮磷污染、生物多样性退化等特征问题，构建了水生态监测指标体系与健康评估方法，在湖泊水生态监测体系、健康评价方法、治理与修复技术等方面取得了重要突破，形成了提升湖泊健康的水生态修复集成技术。成果达到国际领先水平。多项知识产权，包括2项地方标准、3项国家发明专利与2项实用新型专利等，在全省湖泊水生态监测、生态河湖状况评估、湖泊健康动态诊断与治理等工作中得以推广应用，支撑了江苏省河湖长制、江苏省生态河湖行动计划（2017-2020年）等省生态文明建设重点工作，为《关于在全省全面推行河长制的实施意见》等重要文件的制定提供了必要的支撑和依据。</w:t>
      </w:r>
    </w:p>
    <w:p w:rsidR="00B201A7" w:rsidRPr="00B201A7" w:rsidRDefault="00B201A7" w:rsidP="00B201A7">
      <w:pPr>
        <w:adjustRightInd w:val="0"/>
        <w:snapToGrid w:val="0"/>
        <w:spacing w:line="540" w:lineRule="exact"/>
        <w:ind w:firstLineChars="200" w:firstLine="640"/>
        <w:rPr>
          <w:rFonts w:ascii="仿宋" w:eastAsia="仿宋" w:hAnsi="仿宋" w:cs="仿宋"/>
          <w:bCs/>
          <w:color w:val="000000"/>
          <w:kern w:val="0"/>
          <w:sz w:val="32"/>
          <w:szCs w:val="32"/>
          <w:lang w:bidi="ar"/>
        </w:rPr>
      </w:pPr>
      <w:r w:rsidRPr="00B201A7">
        <w:rPr>
          <w:rFonts w:ascii="仿宋" w:eastAsia="仿宋" w:hAnsi="仿宋" w:cs="仿宋" w:hint="eastAsia"/>
          <w:bCs/>
          <w:color w:val="000000"/>
          <w:kern w:val="0"/>
          <w:sz w:val="32"/>
          <w:szCs w:val="32"/>
          <w:lang w:bidi="ar"/>
        </w:rPr>
        <w:t>支撑项目：</w:t>
      </w:r>
    </w:p>
    <w:p w:rsidR="00B201A7" w:rsidRPr="00B201A7" w:rsidRDefault="00B201A7" w:rsidP="00B201A7">
      <w:pPr>
        <w:adjustRightInd w:val="0"/>
        <w:snapToGrid w:val="0"/>
        <w:spacing w:line="540" w:lineRule="exact"/>
        <w:ind w:firstLineChars="200" w:firstLine="640"/>
        <w:rPr>
          <w:rFonts w:ascii="仿宋" w:eastAsia="仿宋" w:hAnsi="仿宋" w:cs="仿宋"/>
          <w:bCs/>
          <w:color w:val="000000"/>
          <w:kern w:val="0"/>
          <w:sz w:val="32"/>
          <w:szCs w:val="32"/>
          <w:lang w:bidi="ar"/>
        </w:rPr>
      </w:pPr>
      <w:r w:rsidRPr="00B201A7">
        <w:rPr>
          <w:rFonts w:ascii="仿宋" w:eastAsia="仿宋" w:hAnsi="仿宋" w:cs="仿宋" w:hint="eastAsia"/>
          <w:bCs/>
          <w:color w:val="000000"/>
          <w:kern w:val="0"/>
          <w:sz w:val="32"/>
          <w:szCs w:val="32"/>
          <w:lang w:bidi="ar"/>
        </w:rPr>
        <w:t>1</w:t>
      </w:r>
      <w:r w:rsidRPr="00B201A7">
        <w:rPr>
          <w:rFonts w:ascii="仿宋" w:eastAsia="仿宋" w:hAnsi="仿宋" w:cs="仿宋"/>
          <w:bCs/>
          <w:color w:val="000000"/>
          <w:kern w:val="0"/>
          <w:sz w:val="32"/>
          <w:szCs w:val="32"/>
          <w:lang w:bidi="ar"/>
        </w:rPr>
        <w:t>.</w:t>
      </w:r>
      <w:r w:rsidRPr="00B201A7">
        <w:rPr>
          <w:rFonts w:ascii="仿宋" w:eastAsia="仿宋" w:hAnsi="仿宋" w:cs="仿宋" w:hint="eastAsia"/>
          <w:bCs/>
          <w:color w:val="000000"/>
          <w:kern w:val="0"/>
          <w:sz w:val="32"/>
          <w:szCs w:val="32"/>
          <w:lang w:bidi="ar"/>
        </w:rPr>
        <w:t>国家重大专项：湖泊流域生态系统观测技术体系研究及评估；</w:t>
      </w:r>
    </w:p>
    <w:p w:rsidR="00B201A7" w:rsidRPr="00B201A7" w:rsidRDefault="00B201A7" w:rsidP="00B201A7">
      <w:pPr>
        <w:adjustRightInd w:val="0"/>
        <w:snapToGrid w:val="0"/>
        <w:spacing w:line="540" w:lineRule="exact"/>
        <w:ind w:firstLineChars="200" w:firstLine="640"/>
        <w:rPr>
          <w:rFonts w:ascii="仿宋" w:eastAsia="仿宋" w:hAnsi="仿宋" w:cs="仿宋"/>
          <w:bCs/>
          <w:color w:val="000000"/>
          <w:kern w:val="0"/>
          <w:sz w:val="32"/>
          <w:szCs w:val="32"/>
          <w:lang w:bidi="ar"/>
        </w:rPr>
      </w:pPr>
      <w:r w:rsidRPr="00B201A7">
        <w:rPr>
          <w:rFonts w:ascii="仿宋" w:eastAsia="仿宋" w:hAnsi="仿宋" w:cs="仿宋"/>
          <w:bCs/>
          <w:color w:val="000000"/>
          <w:kern w:val="0"/>
          <w:sz w:val="32"/>
          <w:szCs w:val="32"/>
          <w:lang w:bidi="ar"/>
        </w:rPr>
        <w:t>2.</w:t>
      </w:r>
      <w:r w:rsidRPr="00B201A7">
        <w:rPr>
          <w:rFonts w:ascii="仿宋" w:eastAsia="仿宋" w:hAnsi="仿宋" w:cs="仿宋" w:hint="eastAsia"/>
          <w:bCs/>
          <w:color w:val="000000"/>
          <w:kern w:val="0"/>
          <w:sz w:val="32"/>
          <w:szCs w:val="32"/>
          <w:lang w:bidi="ar"/>
        </w:rPr>
        <w:t>国家自然科学基金项目：附着生物—</w:t>
      </w:r>
      <w:proofErr w:type="gramStart"/>
      <w:r w:rsidRPr="00B201A7">
        <w:rPr>
          <w:rFonts w:ascii="仿宋" w:eastAsia="仿宋" w:hAnsi="仿宋" w:cs="仿宋" w:hint="eastAsia"/>
          <w:bCs/>
          <w:color w:val="000000"/>
          <w:kern w:val="0"/>
          <w:sz w:val="32"/>
          <w:szCs w:val="32"/>
          <w:lang w:bidi="ar"/>
        </w:rPr>
        <w:t>铜锈环棱螺</w:t>
      </w:r>
      <w:proofErr w:type="gramEnd"/>
      <w:r w:rsidRPr="00B201A7">
        <w:rPr>
          <w:rFonts w:ascii="仿宋" w:eastAsia="仿宋" w:hAnsi="仿宋" w:cs="仿宋" w:hint="eastAsia"/>
          <w:bCs/>
          <w:color w:val="000000"/>
          <w:kern w:val="0"/>
          <w:sz w:val="32"/>
          <w:szCs w:val="32"/>
          <w:lang w:bidi="ar"/>
        </w:rPr>
        <w:t>生态化学计量关系对水体氮磷浓度变化的响应机制；</w:t>
      </w:r>
    </w:p>
    <w:p w:rsidR="00B201A7" w:rsidRPr="00B201A7" w:rsidRDefault="00B201A7" w:rsidP="00B201A7">
      <w:pPr>
        <w:adjustRightInd w:val="0"/>
        <w:snapToGrid w:val="0"/>
        <w:spacing w:line="540" w:lineRule="exact"/>
        <w:ind w:firstLineChars="200" w:firstLine="640"/>
        <w:rPr>
          <w:rFonts w:ascii="仿宋" w:eastAsia="仿宋" w:hAnsi="仿宋" w:cs="仿宋"/>
          <w:bCs/>
          <w:color w:val="000000"/>
          <w:kern w:val="0"/>
          <w:sz w:val="32"/>
          <w:szCs w:val="32"/>
          <w:lang w:bidi="ar"/>
        </w:rPr>
      </w:pPr>
      <w:r w:rsidRPr="00B201A7">
        <w:rPr>
          <w:rFonts w:ascii="仿宋" w:eastAsia="仿宋" w:hAnsi="仿宋" w:cs="仿宋"/>
          <w:bCs/>
          <w:color w:val="000000"/>
          <w:kern w:val="0"/>
          <w:sz w:val="32"/>
          <w:szCs w:val="32"/>
          <w:lang w:bidi="ar"/>
        </w:rPr>
        <w:t>3.</w:t>
      </w:r>
      <w:r w:rsidRPr="00B201A7">
        <w:rPr>
          <w:rFonts w:ascii="仿宋" w:eastAsia="仿宋" w:hAnsi="仿宋" w:cs="仿宋" w:hint="eastAsia"/>
          <w:bCs/>
          <w:color w:val="000000"/>
          <w:kern w:val="0"/>
          <w:sz w:val="32"/>
          <w:szCs w:val="32"/>
          <w:lang w:bidi="ar"/>
        </w:rPr>
        <w:t>水利部中央级预算项目：平原河网地区缓流河道生态过滤系统技术示范；</w:t>
      </w:r>
    </w:p>
    <w:p w:rsidR="00B201A7" w:rsidRPr="00B201A7" w:rsidRDefault="00B201A7" w:rsidP="00B201A7">
      <w:pPr>
        <w:adjustRightInd w:val="0"/>
        <w:snapToGrid w:val="0"/>
        <w:spacing w:line="540" w:lineRule="exact"/>
        <w:ind w:firstLineChars="200" w:firstLine="640"/>
        <w:rPr>
          <w:rFonts w:ascii="仿宋" w:eastAsia="仿宋" w:hAnsi="仿宋" w:cs="仿宋"/>
          <w:bCs/>
          <w:color w:val="000000"/>
          <w:kern w:val="0"/>
          <w:sz w:val="32"/>
          <w:szCs w:val="32"/>
          <w:lang w:bidi="ar"/>
        </w:rPr>
      </w:pPr>
      <w:r w:rsidRPr="00B201A7">
        <w:rPr>
          <w:rFonts w:ascii="仿宋" w:eastAsia="仿宋" w:hAnsi="仿宋" w:cs="仿宋"/>
          <w:bCs/>
          <w:color w:val="000000"/>
          <w:kern w:val="0"/>
          <w:sz w:val="32"/>
          <w:szCs w:val="32"/>
          <w:lang w:bidi="ar"/>
        </w:rPr>
        <w:t>4.</w:t>
      </w:r>
      <w:r w:rsidRPr="00B201A7">
        <w:rPr>
          <w:rFonts w:ascii="仿宋" w:eastAsia="仿宋" w:hAnsi="仿宋" w:cs="仿宋" w:hint="eastAsia"/>
          <w:bCs/>
          <w:color w:val="000000"/>
          <w:kern w:val="0"/>
          <w:sz w:val="32"/>
          <w:szCs w:val="32"/>
          <w:lang w:bidi="ar"/>
        </w:rPr>
        <w:t>省属公益院所科研条件与能力建设项目：江苏省湖泊生物量探测研究条件能力建设；</w:t>
      </w:r>
    </w:p>
    <w:p w:rsidR="00B201A7" w:rsidRPr="00B201A7" w:rsidRDefault="00B201A7" w:rsidP="00B201A7">
      <w:pPr>
        <w:adjustRightInd w:val="0"/>
        <w:snapToGrid w:val="0"/>
        <w:spacing w:line="540" w:lineRule="exact"/>
        <w:ind w:firstLineChars="200" w:firstLine="640"/>
        <w:rPr>
          <w:rFonts w:ascii="仿宋" w:eastAsia="仿宋" w:hAnsi="仿宋"/>
          <w:sz w:val="24"/>
          <w:szCs w:val="24"/>
        </w:rPr>
      </w:pPr>
      <w:r w:rsidRPr="00B201A7">
        <w:rPr>
          <w:rFonts w:ascii="仿宋" w:eastAsia="仿宋" w:hAnsi="仿宋" w:cs="仿宋"/>
          <w:bCs/>
          <w:color w:val="000000"/>
          <w:kern w:val="0"/>
          <w:sz w:val="32"/>
          <w:szCs w:val="32"/>
          <w:lang w:bidi="ar"/>
        </w:rPr>
        <w:t>5.</w:t>
      </w:r>
      <w:r w:rsidRPr="00B201A7">
        <w:rPr>
          <w:rFonts w:ascii="仿宋" w:eastAsia="仿宋" w:hAnsi="仿宋" w:cs="仿宋" w:hint="eastAsia"/>
          <w:bCs/>
          <w:color w:val="000000"/>
          <w:kern w:val="0"/>
          <w:sz w:val="32"/>
          <w:szCs w:val="32"/>
          <w:lang w:bidi="ar"/>
        </w:rPr>
        <w:t>江苏省水利科技项目：江苏省水生态监测技术指标研</w:t>
      </w:r>
      <w:r w:rsidRPr="00B201A7">
        <w:rPr>
          <w:rFonts w:ascii="仿宋" w:eastAsia="仿宋" w:hAnsi="仿宋" w:cs="仿宋" w:hint="eastAsia"/>
          <w:bCs/>
          <w:color w:val="000000"/>
          <w:kern w:val="0"/>
          <w:sz w:val="32"/>
          <w:szCs w:val="32"/>
          <w:lang w:bidi="ar"/>
        </w:rPr>
        <w:lastRenderedPageBreak/>
        <w:t>究。</w:t>
      </w:r>
    </w:p>
    <w:p w:rsidR="00B201A7" w:rsidRPr="00B201A7" w:rsidRDefault="00B201A7">
      <w:pPr>
        <w:rPr>
          <w:rFonts w:ascii="仿宋" w:eastAsia="仿宋" w:hAnsi="仿宋"/>
        </w:rPr>
      </w:pPr>
    </w:p>
    <w:tbl>
      <w:tblPr>
        <w:tblStyle w:val="a5"/>
        <w:tblW w:w="9356" w:type="dxa"/>
        <w:tblInd w:w="25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410"/>
        <w:gridCol w:w="6946"/>
      </w:tblGrid>
      <w:tr w:rsidR="00B201A7" w:rsidTr="00E75088">
        <w:tc>
          <w:tcPr>
            <w:tcW w:w="9356" w:type="dxa"/>
            <w:gridSpan w:val="2"/>
          </w:tcPr>
          <w:p w:rsidR="00B201A7" w:rsidRPr="00B201A7" w:rsidRDefault="00B201A7" w:rsidP="00E75088">
            <w:pPr>
              <w:spacing w:line="560" w:lineRule="exact"/>
              <w:rPr>
                <w:rFonts w:ascii="仿宋" w:eastAsia="仿宋" w:hAnsi="仿宋"/>
                <w:b/>
                <w:sz w:val="32"/>
                <w:szCs w:val="32"/>
              </w:rPr>
            </w:pPr>
            <w:r w:rsidRPr="00B201A7">
              <w:rPr>
                <w:rFonts w:ascii="仿宋" w:eastAsia="仿宋" w:hAnsi="仿宋" w:hint="eastAsia"/>
                <w:b/>
                <w:sz w:val="32"/>
                <w:szCs w:val="32"/>
              </w:rPr>
              <w:t>8. 超高性能混凝土桥梁基础理论突破与规模化应用</w:t>
            </w:r>
          </w:p>
        </w:tc>
      </w:tr>
      <w:tr w:rsidR="00B201A7" w:rsidTr="00E75088">
        <w:tc>
          <w:tcPr>
            <w:tcW w:w="2410" w:type="dxa"/>
          </w:tcPr>
          <w:p w:rsidR="00B201A7" w:rsidRDefault="00B201A7" w:rsidP="00E75088">
            <w:pPr>
              <w:spacing w:line="560" w:lineRule="exact"/>
              <w:jc w:val="distribute"/>
              <w:rPr>
                <w:rFonts w:eastAsia="黑体"/>
                <w:sz w:val="32"/>
                <w:szCs w:val="32"/>
              </w:rPr>
            </w:pPr>
            <w:r>
              <w:rPr>
                <w:rFonts w:eastAsia="黑体"/>
                <w:sz w:val="32"/>
                <w:szCs w:val="32"/>
              </w:rPr>
              <w:t>完成单位：</w:t>
            </w:r>
          </w:p>
        </w:tc>
        <w:tc>
          <w:tcPr>
            <w:tcW w:w="6946" w:type="dxa"/>
          </w:tcPr>
          <w:p w:rsidR="00B201A7" w:rsidRPr="00B201A7" w:rsidRDefault="00B201A7" w:rsidP="00E75088">
            <w:pPr>
              <w:spacing w:line="560" w:lineRule="exact"/>
              <w:rPr>
                <w:rFonts w:ascii="仿宋" w:eastAsia="仿宋" w:hAnsi="仿宋"/>
                <w:sz w:val="32"/>
                <w:szCs w:val="32"/>
              </w:rPr>
            </w:pPr>
            <w:r w:rsidRPr="00B201A7">
              <w:rPr>
                <w:rFonts w:ascii="仿宋" w:eastAsia="仿宋" w:hAnsi="仿宋" w:hint="eastAsia"/>
                <w:sz w:val="32"/>
                <w:szCs w:val="32"/>
              </w:rPr>
              <w:t>东南大学</w:t>
            </w:r>
          </w:p>
          <w:p w:rsidR="00B201A7" w:rsidRPr="00B201A7" w:rsidRDefault="00B201A7" w:rsidP="00E75088">
            <w:pPr>
              <w:spacing w:line="560" w:lineRule="exact"/>
              <w:rPr>
                <w:rFonts w:ascii="仿宋" w:eastAsia="仿宋" w:hAnsi="仿宋"/>
                <w:sz w:val="32"/>
                <w:szCs w:val="32"/>
              </w:rPr>
            </w:pPr>
            <w:r w:rsidRPr="00B201A7">
              <w:rPr>
                <w:rFonts w:ascii="仿宋" w:eastAsia="仿宋" w:hAnsi="仿宋" w:hint="eastAsia"/>
                <w:sz w:val="32"/>
                <w:szCs w:val="32"/>
              </w:rPr>
              <w:t>西南交通大学</w:t>
            </w:r>
          </w:p>
          <w:p w:rsidR="00B201A7" w:rsidRPr="00B201A7" w:rsidRDefault="00B201A7" w:rsidP="00E75088">
            <w:pPr>
              <w:spacing w:line="560" w:lineRule="exact"/>
              <w:rPr>
                <w:rFonts w:ascii="仿宋" w:eastAsia="仿宋" w:hAnsi="仿宋"/>
                <w:sz w:val="32"/>
                <w:szCs w:val="32"/>
              </w:rPr>
            </w:pPr>
            <w:r w:rsidRPr="00B201A7">
              <w:rPr>
                <w:rFonts w:ascii="仿宋" w:eastAsia="仿宋" w:hAnsi="仿宋" w:hint="eastAsia"/>
                <w:sz w:val="32"/>
                <w:szCs w:val="32"/>
              </w:rPr>
              <w:t>江苏苏博特新材料股份有限公司</w:t>
            </w:r>
          </w:p>
          <w:p w:rsidR="00B201A7" w:rsidRPr="00B201A7" w:rsidRDefault="00B201A7" w:rsidP="00E75088">
            <w:pPr>
              <w:spacing w:line="560" w:lineRule="exact"/>
              <w:rPr>
                <w:rFonts w:ascii="仿宋" w:eastAsia="仿宋" w:hAnsi="仿宋"/>
                <w:sz w:val="32"/>
                <w:szCs w:val="32"/>
              </w:rPr>
            </w:pPr>
            <w:r w:rsidRPr="00B201A7">
              <w:rPr>
                <w:rFonts w:ascii="仿宋" w:eastAsia="仿宋" w:hAnsi="仿宋" w:hint="eastAsia"/>
                <w:sz w:val="32"/>
                <w:szCs w:val="32"/>
              </w:rPr>
              <w:t>中交公路规划设计院有限公司</w:t>
            </w:r>
          </w:p>
        </w:tc>
      </w:tr>
      <w:tr w:rsidR="00B201A7" w:rsidTr="00E75088">
        <w:tc>
          <w:tcPr>
            <w:tcW w:w="2410" w:type="dxa"/>
          </w:tcPr>
          <w:p w:rsidR="00B201A7" w:rsidRDefault="00B201A7" w:rsidP="00E75088">
            <w:pPr>
              <w:spacing w:line="560" w:lineRule="exact"/>
              <w:jc w:val="distribute"/>
              <w:rPr>
                <w:rFonts w:eastAsia="黑体"/>
                <w:sz w:val="32"/>
                <w:szCs w:val="32"/>
              </w:rPr>
            </w:pPr>
            <w:r>
              <w:rPr>
                <w:rFonts w:eastAsia="黑体"/>
                <w:sz w:val="32"/>
                <w:szCs w:val="32"/>
              </w:rPr>
              <w:t>主要完成人：</w:t>
            </w:r>
          </w:p>
        </w:tc>
        <w:tc>
          <w:tcPr>
            <w:tcW w:w="6946" w:type="dxa"/>
          </w:tcPr>
          <w:p w:rsidR="00B201A7" w:rsidRPr="00B201A7" w:rsidRDefault="00B201A7" w:rsidP="00E75088">
            <w:pPr>
              <w:spacing w:line="560" w:lineRule="exact"/>
              <w:rPr>
                <w:rFonts w:ascii="仿宋" w:eastAsia="仿宋" w:hAnsi="仿宋"/>
                <w:sz w:val="32"/>
                <w:szCs w:val="32"/>
              </w:rPr>
            </w:pPr>
            <w:r w:rsidRPr="00B201A7">
              <w:rPr>
                <w:rFonts w:ascii="仿宋" w:eastAsia="仿宋" w:hAnsi="仿宋" w:hint="eastAsia"/>
                <w:sz w:val="32"/>
                <w:szCs w:val="32"/>
              </w:rPr>
              <w:t>王景全  刘加平  李  帅  赵灿晖  戚家南</w:t>
            </w:r>
          </w:p>
          <w:p w:rsidR="00B201A7" w:rsidRPr="00B201A7" w:rsidRDefault="00B201A7" w:rsidP="00E75088">
            <w:pPr>
              <w:spacing w:line="560" w:lineRule="exact"/>
              <w:rPr>
                <w:rFonts w:ascii="仿宋" w:eastAsia="仿宋" w:hAnsi="仿宋"/>
                <w:sz w:val="32"/>
                <w:szCs w:val="32"/>
              </w:rPr>
            </w:pPr>
            <w:proofErr w:type="gramStart"/>
            <w:r w:rsidRPr="00B201A7">
              <w:rPr>
                <w:rFonts w:ascii="仿宋" w:eastAsia="仿宋" w:hAnsi="仿宋" w:hint="eastAsia"/>
                <w:sz w:val="32"/>
                <w:szCs w:val="32"/>
              </w:rPr>
              <w:t>崔</w:t>
            </w:r>
            <w:proofErr w:type="gramEnd"/>
            <w:r w:rsidRPr="00B201A7">
              <w:rPr>
                <w:rFonts w:ascii="仿宋" w:eastAsia="仿宋" w:hAnsi="仿宋" w:hint="eastAsia"/>
                <w:sz w:val="32"/>
                <w:szCs w:val="32"/>
              </w:rPr>
              <w:t xml:space="preserve">  冰  韩方玉</w:t>
            </w:r>
          </w:p>
        </w:tc>
      </w:tr>
    </w:tbl>
    <w:p w:rsidR="00B201A7" w:rsidRPr="00AF5CA6" w:rsidRDefault="00AF5CA6" w:rsidP="00AF5CA6">
      <w:pPr>
        <w:ind w:firstLineChars="100" w:firstLine="320"/>
        <w:rPr>
          <w:rFonts w:ascii="黑体" w:eastAsia="黑体" w:hAnsi="黑体"/>
          <w:sz w:val="32"/>
          <w:szCs w:val="32"/>
        </w:rPr>
      </w:pPr>
      <w:r w:rsidRPr="00B201A7">
        <w:rPr>
          <w:rFonts w:ascii="黑体" w:eastAsia="黑体" w:hAnsi="黑体" w:hint="eastAsia"/>
          <w:sz w:val="32"/>
          <w:szCs w:val="32"/>
        </w:rPr>
        <w:t>简介与解读：</w:t>
      </w:r>
    </w:p>
    <w:p w:rsidR="00B201A7" w:rsidRPr="00BA1C76" w:rsidRDefault="00B201A7" w:rsidP="00B201A7">
      <w:pPr>
        <w:adjustRightInd w:val="0"/>
        <w:snapToGrid w:val="0"/>
        <w:spacing w:line="540" w:lineRule="exact"/>
        <w:ind w:firstLineChars="200" w:firstLine="640"/>
        <w:rPr>
          <w:rFonts w:ascii="仿宋" w:eastAsia="仿宋" w:hAnsi="仿宋"/>
          <w:sz w:val="32"/>
          <w:szCs w:val="32"/>
        </w:rPr>
      </w:pPr>
      <w:r w:rsidRPr="00BA1C76">
        <w:rPr>
          <w:rFonts w:ascii="仿宋" w:eastAsia="仿宋" w:hAnsi="仿宋" w:hint="eastAsia"/>
          <w:sz w:val="32"/>
          <w:szCs w:val="32"/>
        </w:rPr>
        <w:t>混凝土结构开裂病害普遍、服役寿命短，是桥梁工程界的世界性难题。东南大学等创新团队，通过十余年产学研联合攻关，在超高性能混凝土（UHPC）桥梁结构基础设计理论、高性能结构体系、工厂化生产技术等方面取得重大突破，建立了考虑裂后纤维桥联作用和高延性失效特征的UHPC结构设计理论，突破了传统混凝土结构设计方法无法充分考虑UHPC力学特征的理论难题；发展了上部结构轻量化、下部结构高延性的高性能UHPC桥梁体系，实现了“材料性能-界面传力-结构体系”相互匹配的UHPC高效应用；研发了满足毫米级精度要求的UHPC预制构件自动化生产系列设备，形成了UHPC构件的“拌-浇-振-养”工厂化生产技术。该技术使得传统的桥梁自重可降低30%，服役寿命延长逾15年，在世界</w:t>
      </w:r>
      <w:proofErr w:type="gramStart"/>
      <w:r w:rsidRPr="00BA1C76">
        <w:rPr>
          <w:rFonts w:ascii="仿宋" w:eastAsia="仿宋" w:hAnsi="仿宋" w:hint="eastAsia"/>
          <w:sz w:val="32"/>
          <w:szCs w:val="32"/>
        </w:rPr>
        <w:t>首座全</w:t>
      </w:r>
      <w:proofErr w:type="gramEnd"/>
      <w:r w:rsidRPr="00BA1C76">
        <w:rPr>
          <w:rFonts w:ascii="仿宋" w:eastAsia="仿宋" w:hAnsi="仿宋" w:hint="eastAsia"/>
          <w:sz w:val="32"/>
          <w:szCs w:val="32"/>
        </w:rPr>
        <w:t>UHPC桥面板的三塔组合梁斜拉桥-南京长江五桥得到成功应用，降低直接建设费用近亿元，推广应用至20余座高速公路和铁路桥梁。</w:t>
      </w:r>
    </w:p>
    <w:p w:rsidR="00B201A7" w:rsidRPr="00B201A7" w:rsidRDefault="00B201A7" w:rsidP="00B201A7">
      <w:pPr>
        <w:adjustRightInd w:val="0"/>
        <w:snapToGrid w:val="0"/>
        <w:spacing w:line="540" w:lineRule="exact"/>
        <w:ind w:firstLineChars="200" w:firstLine="640"/>
        <w:rPr>
          <w:rFonts w:ascii="仿宋" w:eastAsia="仿宋" w:hAnsi="仿宋" w:cs="仿宋"/>
          <w:bCs/>
          <w:color w:val="000000"/>
          <w:kern w:val="0"/>
          <w:sz w:val="32"/>
          <w:szCs w:val="32"/>
          <w:lang w:bidi="ar"/>
        </w:rPr>
      </w:pPr>
      <w:r w:rsidRPr="00B201A7">
        <w:rPr>
          <w:rFonts w:ascii="仿宋" w:eastAsia="仿宋" w:hAnsi="仿宋" w:cs="仿宋" w:hint="eastAsia"/>
          <w:bCs/>
          <w:color w:val="000000"/>
          <w:kern w:val="0"/>
          <w:sz w:val="32"/>
          <w:szCs w:val="32"/>
          <w:lang w:bidi="ar"/>
        </w:rPr>
        <w:lastRenderedPageBreak/>
        <w:t>支撑项目：</w:t>
      </w:r>
    </w:p>
    <w:p w:rsidR="00B201A7" w:rsidRPr="00B201A7" w:rsidRDefault="00B201A7" w:rsidP="00B201A7">
      <w:pPr>
        <w:adjustRightInd w:val="0"/>
        <w:snapToGrid w:val="0"/>
        <w:spacing w:line="540" w:lineRule="exact"/>
        <w:ind w:firstLineChars="200" w:firstLine="640"/>
        <w:rPr>
          <w:rFonts w:ascii="仿宋" w:eastAsia="仿宋" w:hAnsi="仿宋" w:cs="仿宋"/>
          <w:bCs/>
          <w:color w:val="000000"/>
          <w:kern w:val="0"/>
          <w:sz w:val="32"/>
          <w:szCs w:val="32"/>
          <w:lang w:bidi="ar"/>
        </w:rPr>
      </w:pPr>
      <w:r w:rsidRPr="00B201A7">
        <w:rPr>
          <w:rFonts w:ascii="仿宋" w:eastAsia="仿宋" w:hAnsi="仿宋" w:cs="仿宋" w:hint="eastAsia"/>
          <w:bCs/>
          <w:color w:val="000000"/>
          <w:kern w:val="0"/>
          <w:sz w:val="32"/>
          <w:szCs w:val="32"/>
          <w:lang w:bidi="ar"/>
        </w:rPr>
        <w:t>1.国家自然科学基金重点项目：生态纳米UHPC的制备与应用基础(51438003)；</w:t>
      </w:r>
    </w:p>
    <w:p w:rsidR="00B201A7" w:rsidRPr="00B201A7" w:rsidRDefault="00B201A7" w:rsidP="00B201A7">
      <w:pPr>
        <w:adjustRightInd w:val="0"/>
        <w:snapToGrid w:val="0"/>
        <w:spacing w:line="540" w:lineRule="exact"/>
        <w:ind w:firstLineChars="200" w:firstLine="640"/>
        <w:rPr>
          <w:rFonts w:ascii="仿宋" w:eastAsia="仿宋" w:hAnsi="仿宋" w:cs="仿宋"/>
          <w:bCs/>
          <w:color w:val="000000"/>
          <w:kern w:val="0"/>
          <w:sz w:val="32"/>
          <w:szCs w:val="32"/>
          <w:lang w:bidi="ar"/>
        </w:rPr>
      </w:pPr>
      <w:r w:rsidRPr="00B201A7">
        <w:rPr>
          <w:rFonts w:ascii="仿宋" w:eastAsia="仿宋" w:hAnsi="仿宋" w:cs="仿宋" w:hint="eastAsia"/>
          <w:bCs/>
          <w:color w:val="000000"/>
          <w:kern w:val="0"/>
          <w:sz w:val="32"/>
          <w:szCs w:val="32"/>
          <w:lang w:bidi="ar"/>
        </w:rPr>
        <w:t>2. 国家重点研发计划课题：高性能组合结构城市桥梁研发及应用示范(2017YFC0703402)；</w:t>
      </w:r>
    </w:p>
    <w:p w:rsidR="00B201A7" w:rsidRPr="00B201A7" w:rsidRDefault="00B201A7" w:rsidP="00B201A7">
      <w:pPr>
        <w:adjustRightInd w:val="0"/>
        <w:snapToGrid w:val="0"/>
        <w:spacing w:line="540" w:lineRule="exact"/>
        <w:ind w:firstLineChars="200" w:firstLine="640"/>
        <w:rPr>
          <w:rFonts w:ascii="仿宋" w:eastAsia="仿宋" w:hAnsi="仿宋" w:cs="仿宋"/>
          <w:bCs/>
          <w:color w:val="000000"/>
          <w:kern w:val="0"/>
          <w:sz w:val="32"/>
          <w:szCs w:val="32"/>
          <w:lang w:bidi="ar"/>
        </w:rPr>
      </w:pPr>
      <w:r w:rsidRPr="00B201A7">
        <w:rPr>
          <w:rFonts w:ascii="仿宋" w:eastAsia="仿宋" w:hAnsi="仿宋" w:cs="仿宋" w:hint="eastAsia"/>
          <w:bCs/>
          <w:color w:val="000000"/>
          <w:kern w:val="0"/>
          <w:sz w:val="32"/>
          <w:szCs w:val="32"/>
          <w:lang w:bidi="ar"/>
        </w:rPr>
        <w:t>3. 国家自然基金高</w:t>
      </w:r>
      <w:proofErr w:type="gramStart"/>
      <w:r w:rsidRPr="00B201A7">
        <w:rPr>
          <w:rFonts w:ascii="仿宋" w:eastAsia="仿宋" w:hAnsi="仿宋" w:cs="仿宋" w:hint="eastAsia"/>
          <w:bCs/>
          <w:color w:val="000000"/>
          <w:kern w:val="0"/>
          <w:sz w:val="32"/>
          <w:szCs w:val="32"/>
          <w:lang w:bidi="ar"/>
        </w:rPr>
        <w:t>铁联合</w:t>
      </w:r>
      <w:proofErr w:type="gramEnd"/>
      <w:r w:rsidRPr="00B201A7">
        <w:rPr>
          <w:rFonts w:ascii="仿宋" w:eastAsia="仿宋" w:hAnsi="仿宋" w:cs="仿宋" w:hint="eastAsia"/>
          <w:bCs/>
          <w:color w:val="000000"/>
          <w:kern w:val="0"/>
          <w:sz w:val="32"/>
          <w:szCs w:val="32"/>
          <w:lang w:bidi="ar"/>
        </w:rPr>
        <w:t>基金重点项目：高速铁路大跨UHPC桥梁材料-结构设计理论与新体系研究(U1934205)；</w:t>
      </w:r>
    </w:p>
    <w:p w:rsidR="00B201A7" w:rsidRPr="00B201A7" w:rsidRDefault="00B201A7" w:rsidP="00B201A7">
      <w:pPr>
        <w:adjustRightInd w:val="0"/>
        <w:snapToGrid w:val="0"/>
        <w:spacing w:line="540" w:lineRule="exact"/>
        <w:ind w:firstLineChars="200" w:firstLine="640"/>
        <w:rPr>
          <w:rFonts w:ascii="仿宋" w:eastAsia="仿宋" w:hAnsi="仿宋" w:cs="仿宋"/>
          <w:bCs/>
          <w:color w:val="000000"/>
          <w:kern w:val="0"/>
          <w:sz w:val="32"/>
          <w:szCs w:val="32"/>
          <w:lang w:bidi="ar"/>
        </w:rPr>
      </w:pPr>
      <w:r w:rsidRPr="00B201A7">
        <w:rPr>
          <w:rFonts w:ascii="仿宋" w:eastAsia="仿宋" w:hAnsi="仿宋" w:cs="仿宋" w:hint="eastAsia"/>
          <w:bCs/>
          <w:color w:val="000000"/>
          <w:kern w:val="0"/>
          <w:sz w:val="32"/>
          <w:szCs w:val="32"/>
          <w:lang w:bidi="ar"/>
        </w:rPr>
        <w:t>4. 南京五桥技术研发课题：UHPC桥面板结构性能试验与生产工艺研究(MT-2016-030)。</w:t>
      </w:r>
    </w:p>
    <w:p w:rsidR="00B201A7" w:rsidRDefault="00B201A7" w:rsidP="00B201A7">
      <w:pPr>
        <w:adjustRightInd w:val="0"/>
        <w:snapToGrid w:val="0"/>
        <w:spacing w:line="540" w:lineRule="exact"/>
        <w:ind w:firstLineChars="200" w:firstLine="640"/>
        <w:rPr>
          <w:rFonts w:ascii="FangSong" w:eastAsia="FangSong" w:hAnsi="FangSong" w:cs="仿宋"/>
          <w:b/>
          <w:bCs/>
          <w:color w:val="000000"/>
          <w:kern w:val="0"/>
          <w:sz w:val="32"/>
          <w:szCs w:val="32"/>
          <w:lang w:bidi="ar"/>
        </w:rPr>
      </w:pPr>
    </w:p>
    <w:p w:rsidR="00B201A7" w:rsidRDefault="00B201A7" w:rsidP="00B201A7">
      <w:pPr>
        <w:adjustRightInd w:val="0"/>
        <w:snapToGrid w:val="0"/>
        <w:spacing w:line="540" w:lineRule="exact"/>
        <w:ind w:firstLineChars="200" w:firstLine="640"/>
        <w:rPr>
          <w:rFonts w:ascii="FangSong" w:eastAsia="FangSong" w:hAnsi="FangSong" w:cs="仿宋"/>
          <w:b/>
          <w:bCs/>
          <w:color w:val="000000"/>
          <w:kern w:val="0"/>
          <w:sz w:val="32"/>
          <w:szCs w:val="32"/>
          <w:lang w:bidi="ar"/>
        </w:rPr>
      </w:pPr>
    </w:p>
    <w:p w:rsidR="00B201A7" w:rsidRDefault="00B201A7" w:rsidP="00B201A7">
      <w:pPr>
        <w:adjustRightInd w:val="0"/>
        <w:snapToGrid w:val="0"/>
        <w:spacing w:line="540" w:lineRule="exact"/>
        <w:ind w:firstLineChars="200" w:firstLine="640"/>
        <w:rPr>
          <w:rFonts w:ascii="FangSong" w:eastAsia="FangSong" w:hAnsi="FangSong" w:cs="仿宋"/>
          <w:b/>
          <w:bCs/>
          <w:color w:val="000000"/>
          <w:kern w:val="0"/>
          <w:sz w:val="32"/>
          <w:szCs w:val="32"/>
          <w:lang w:bidi="ar"/>
        </w:rPr>
      </w:pPr>
    </w:p>
    <w:p w:rsidR="00B201A7" w:rsidRDefault="00B201A7" w:rsidP="00B201A7">
      <w:pPr>
        <w:adjustRightInd w:val="0"/>
        <w:snapToGrid w:val="0"/>
        <w:spacing w:line="540" w:lineRule="exact"/>
        <w:ind w:firstLineChars="200" w:firstLine="640"/>
        <w:rPr>
          <w:rFonts w:ascii="FangSong" w:eastAsia="FangSong" w:hAnsi="FangSong" w:cs="仿宋"/>
          <w:b/>
          <w:bCs/>
          <w:color w:val="000000"/>
          <w:kern w:val="0"/>
          <w:sz w:val="32"/>
          <w:szCs w:val="32"/>
          <w:lang w:bidi="ar"/>
        </w:rPr>
      </w:pPr>
    </w:p>
    <w:p w:rsidR="00B201A7" w:rsidRDefault="00B201A7" w:rsidP="00B201A7">
      <w:pPr>
        <w:adjustRightInd w:val="0"/>
        <w:snapToGrid w:val="0"/>
        <w:spacing w:line="540" w:lineRule="exact"/>
        <w:ind w:firstLineChars="200" w:firstLine="640"/>
        <w:rPr>
          <w:rFonts w:ascii="FangSong" w:eastAsia="FangSong" w:hAnsi="FangSong" w:cs="仿宋"/>
          <w:b/>
          <w:bCs/>
          <w:color w:val="000000"/>
          <w:kern w:val="0"/>
          <w:sz w:val="32"/>
          <w:szCs w:val="32"/>
          <w:lang w:bidi="ar"/>
        </w:rPr>
      </w:pPr>
    </w:p>
    <w:p w:rsidR="00B201A7" w:rsidRDefault="00B201A7" w:rsidP="00B201A7">
      <w:pPr>
        <w:adjustRightInd w:val="0"/>
        <w:snapToGrid w:val="0"/>
        <w:spacing w:line="540" w:lineRule="exact"/>
        <w:ind w:firstLineChars="200" w:firstLine="640"/>
        <w:rPr>
          <w:rFonts w:ascii="FangSong" w:eastAsia="FangSong" w:hAnsi="FangSong" w:cs="仿宋"/>
          <w:b/>
          <w:bCs/>
          <w:color w:val="000000"/>
          <w:kern w:val="0"/>
          <w:sz w:val="32"/>
          <w:szCs w:val="32"/>
          <w:lang w:bidi="ar"/>
        </w:rPr>
      </w:pPr>
    </w:p>
    <w:p w:rsidR="00B201A7" w:rsidRDefault="00B201A7" w:rsidP="00B201A7">
      <w:pPr>
        <w:adjustRightInd w:val="0"/>
        <w:snapToGrid w:val="0"/>
        <w:spacing w:line="540" w:lineRule="exact"/>
        <w:ind w:firstLineChars="200" w:firstLine="640"/>
        <w:rPr>
          <w:rFonts w:ascii="FangSong" w:eastAsia="FangSong" w:hAnsi="FangSong" w:cs="仿宋"/>
          <w:b/>
          <w:bCs/>
          <w:color w:val="000000"/>
          <w:kern w:val="0"/>
          <w:sz w:val="32"/>
          <w:szCs w:val="32"/>
          <w:lang w:bidi="ar"/>
        </w:rPr>
      </w:pPr>
    </w:p>
    <w:p w:rsidR="00B201A7" w:rsidRDefault="00B201A7" w:rsidP="00B201A7">
      <w:pPr>
        <w:adjustRightInd w:val="0"/>
        <w:snapToGrid w:val="0"/>
        <w:spacing w:line="540" w:lineRule="exact"/>
        <w:ind w:firstLineChars="200" w:firstLine="640"/>
        <w:rPr>
          <w:rFonts w:ascii="FangSong" w:eastAsia="FangSong" w:hAnsi="FangSong" w:cs="仿宋"/>
          <w:b/>
          <w:bCs/>
          <w:color w:val="000000"/>
          <w:kern w:val="0"/>
          <w:sz w:val="32"/>
          <w:szCs w:val="32"/>
          <w:lang w:bidi="ar"/>
        </w:rPr>
      </w:pPr>
    </w:p>
    <w:p w:rsidR="00B201A7" w:rsidRDefault="00B201A7" w:rsidP="00B201A7">
      <w:pPr>
        <w:adjustRightInd w:val="0"/>
        <w:snapToGrid w:val="0"/>
        <w:spacing w:line="540" w:lineRule="exact"/>
        <w:ind w:firstLineChars="200" w:firstLine="640"/>
        <w:rPr>
          <w:rFonts w:ascii="FangSong" w:eastAsia="FangSong" w:hAnsi="FangSong" w:cs="仿宋"/>
          <w:b/>
          <w:bCs/>
          <w:color w:val="000000"/>
          <w:kern w:val="0"/>
          <w:sz w:val="32"/>
          <w:szCs w:val="32"/>
          <w:lang w:bidi="ar"/>
        </w:rPr>
      </w:pPr>
    </w:p>
    <w:p w:rsidR="00B201A7" w:rsidRDefault="00B201A7" w:rsidP="00B201A7">
      <w:pPr>
        <w:adjustRightInd w:val="0"/>
        <w:snapToGrid w:val="0"/>
        <w:spacing w:line="540" w:lineRule="exact"/>
        <w:ind w:firstLineChars="200" w:firstLine="640"/>
        <w:rPr>
          <w:rFonts w:ascii="FangSong" w:eastAsia="FangSong" w:hAnsi="FangSong" w:cs="仿宋"/>
          <w:b/>
          <w:bCs/>
          <w:color w:val="000000"/>
          <w:kern w:val="0"/>
          <w:sz w:val="32"/>
          <w:szCs w:val="32"/>
          <w:lang w:bidi="ar"/>
        </w:rPr>
      </w:pPr>
    </w:p>
    <w:p w:rsidR="00B201A7" w:rsidRDefault="00B201A7" w:rsidP="00B201A7">
      <w:pPr>
        <w:adjustRightInd w:val="0"/>
        <w:snapToGrid w:val="0"/>
        <w:spacing w:line="540" w:lineRule="exact"/>
        <w:ind w:firstLineChars="200" w:firstLine="640"/>
        <w:rPr>
          <w:rFonts w:ascii="FangSong" w:eastAsia="FangSong" w:hAnsi="FangSong" w:cs="仿宋"/>
          <w:b/>
          <w:bCs/>
          <w:color w:val="000000"/>
          <w:kern w:val="0"/>
          <w:sz w:val="32"/>
          <w:szCs w:val="32"/>
          <w:lang w:bidi="ar"/>
        </w:rPr>
      </w:pPr>
    </w:p>
    <w:p w:rsidR="00B201A7" w:rsidRDefault="00B201A7" w:rsidP="00B201A7">
      <w:pPr>
        <w:adjustRightInd w:val="0"/>
        <w:snapToGrid w:val="0"/>
        <w:spacing w:line="540" w:lineRule="exact"/>
        <w:ind w:firstLineChars="200" w:firstLine="640"/>
        <w:rPr>
          <w:rFonts w:ascii="FangSong" w:eastAsia="FangSong" w:hAnsi="FangSong" w:cs="仿宋"/>
          <w:b/>
          <w:bCs/>
          <w:color w:val="000000"/>
          <w:kern w:val="0"/>
          <w:sz w:val="32"/>
          <w:szCs w:val="32"/>
          <w:lang w:bidi="ar"/>
        </w:rPr>
      </w:pPr>
    </w:p>
    <w:p w:rsidR="00B201A7" w:rsidRDefault="00B201A7" w:rsidP="00B201A7">
      <w:pPr>
        <w:adjustRightInd w:val="0"/>
        <w:snapToGrid w:val="0"/>
        <w:spacing w:line="540" w:lineRule="exact"/>
        <w:ind w:firstLineChars="200" w:firstLine="640"/>
        <w:rPr>
          <w:rFonts w:ascii="FangSong" w:eastAsia="FangSong" w:hAnsi="FangSong" w:cs="仿宋"/>
          <w:b/>
          <w:bCs/>
          <w:color w:val="000000"/>
          <w:kern w:val="0"/>
          <w:sz w:val="32"/>
          <w:szCs w:val="32"/>
          <w:lang w:bidi="ar"/>
        </w:rPr>
      </w:pPr>
    </w:p>
    <w:p w:rsidR="00B201A7" w:rsidRDefault="00B201A7" w:rsidP="00B201A7">
      <w:pPr>
        <w:adjustRightInd w:val="0"/>
        <w:snapToGrid w:val="0"/>
        <w:spacing w:line="540" w:lineRule="exact"/>
        <w:ind w:firstLineChars="200" w:firstLine="640"/>
        <w:rPr>
          <w:rFonts w:ascii="FangSong" w:eastAsia="FangSong" w:hAnsi="FangSong" w:cs="仿宋"/>
          <w:b/>
          <w:bCs/>
          <w:color w:val="000000"/>
          <w:kern w:val="0"/>
          <w:sz w:val="32"/>
          <w:szCs w:val="32"/>
          <w:lang w:bidi="ar"/>
        </w:rPr>
      </w:pPr>
    </w:p>
    <w:p w:rsidR="00B201A7" w:rsidRDefault="00B201A7" w:rsidP="00B201A7">
      <w:pPr>
        <w:adjustRightInd w:val="0"/>
        <w:snapToGrid w:val="0"/>
        <w:spacing w:line="540" w:lineRule="exact"/>
        <w:ind w:firstLineChars="200" w:firstLine="640"/>
        <w:rPr>
          <w:rFonts w:ascii="FangSong" w:eastAsia="FangSong" w:hAnsi="FangSong" w:cs="仿宋"/>
          <w:b/>
          <w:bCs/>
          <w:color w:val="000000"/>
          <w:kern w:val="0"/>
          <w:sz w:val="32"/>
          <w:szCs w:val="32"/>
          <w:lang w:bidi="ar"/>
        </w:rPr>
      </w:pPr>
    </w:p>
    <w:p w:rsidR="00B201A7" w:rsidRDefault="00B201A7" w:rsidP="00AF5CA6">
      <w:pPr>
        <w:adjustRightInd w:val="0"/>
        <w:snapToGrid w:val="0"/>
        <w:spacing w:line="540" w:lineRule="exact"/>
        <w:rPr>
          <w:rFonts w:ascii="FangSong" w:eastAsia="FangSong" w:hAnsi="FangSong" w:cs="仿宋"/>
          <w:b/>
          <w:bCs/>
          <w:color w:val="000000"/>
          <w:kern w:val="0"/>
          <w:sz w:val="32"/>
          <w:szCs w:val="32"/>
          <w:lang w:bidi="ar"/>
        </w:rPr>
      </w:pPr>
    </w:p>
    <w:p w:rsidR="00B201A7" w:rsidRPr="00AF5CA6" w:rsidRDefault="00B201A7" w:rsidP="00B201A7">
      <w:pPr>
        <w:widowControl/>
        <w:jc w:val="left"/>
        <w:rPr>
          <w:rFonts w:ascii="仿宋" w:eastAsia="仿宋" w:hAnsi="仿宋" w:cs="Times New Roman"/>
          <w:sz w:val="32"/>
          <w:szCs w:val="32"/>
        </w:rPr>
      </w:pPr>
      <w:r w:rsidRPr="00AF5CA6">
        <w:rPr>
          <w:rFonts w:ascii="仿宋" w:eastAsia="仿宋" w:hAnsi="仿宋" w:cs="Times New Roman"/>
          <w:sz w:val="32"/>
          <w:szCs w:val="32"/>
        </w:rPr>
        <w:lastRenderedPageBreak/>
        <w:t>附件</w:t>
      </w:r>
      <w:r w:rsidRPr="00AF5CA6">
        <w:rPr>
          <w:rFonts w:ascii="仿宋" w:eastAsia="仿宋" w:hAnsi="仿宋" w:cs="Times New Roman" w:hint="eastAsia"/>
          <w:sz w:val="32"/>
          <w:szCs w:val="32"/>
        </w:rPr>
        <w:t>2：</w:t>
      </w:r>
    </w:p>
    <w:p w:rsidR="00B201A7" w:rsidRDefault="00B201A7" w:rsidP="00B201A7">
      <w:pPr>
        <w:jc w:val="center"/>
        <w:rPr>
          <w:rFonts w:ascii="方正小标宋简体" w:eastAsia="方正小标宋简体" w:hAnsi="黑体"/>
          <w:sz w:val="44"/>
          <w:szCs w:val="44"/>
        </w:rPr>
      </w:pPr>
      <w:r>
        <w:rPr>
          <w:rFonts w:ascii="方正小标宋简体" w:eastAsia="方正小标宋简体" w:hAnsi="黑体" w:hint="eastAsia"/>
          <w:sz w:val="44"/>
          <w:szCs w:val="44"/>
        </w:rPr>
        <w:t>2022年度江苏省行业领域（土木水利交通建筑领域）优秀科技进展名单</w:t>
      </w:r>
      <w:r w:rsidR="006611F5">
        <w:rPr>
          <w:rFonts w:ascii="方正小标宋简体" w:eastAsia="方正小标宋简体" w:hAnsi="黑体" w:hint="eastAsia"/>
          <w:sz w:val="44"/>
          <w:szCs w:val="44"/>
        </w:rPr>
        <w:t>与解读</w:t>
      </w:r>
    </w:p>
    <w:p w:rsidR="00B201A7" w:rsidRPr="00A64AB3" w:rsidRDefault="00B201A7" w:rsidP="00AF5CA6">
      <w:pPr>
        <w:jc w:val="left"/>
        <w:rPr>
          <w:rFonts w:ascii="仿宋_GB2312" w:eastAsia="仿宋_GB2312" w:hAnsi="黑体"/>
          <w:sz w:val="32"/>
          <w:szCs w:val="32"/>
        </w:rPr>
      </w:pPr>
    </w:p>
    <w:p w:rsidR="00AF5CA6" w:rsidRPr="00AF5CA6" w:rsidRDefault="00AF5CA6" w:rsidP="00AF5CA6">
      <w:pPr>
        <w:adjustRightInd w:val="0"/>
        <w:snapToGrid w:val="0"/>
        <w:spacing w:line="540" w:lineRule="exact"/>
        <w:jc w:val="left"/>
        <w:rPr>
          <w:rFonts w:ascii="仿宋" w:eastAsia="仿宋" w:hAnsi="仿宋"/>
          <w:kern w:val="0"/>
          <w:sz w:val="32"/>
          <w:szCs w:val="32"/>
        </w:rPr>
      </w:pPr>
      <w:r w:rsidRPr="00AF5CA6">
        <w:rPr>
          <w:rFonts w:ascii="仿宋" w:eastAsia="仿宋" w:hAnsi="仿宋" w:hint="eastAsia"/>
          <w:kern w:val="0"/>
          <w:sz w:val="32"/>
          <w:szCs w:val="32"/>
        </w:rPr>
        <w:t>1. 水下盾构隧道服役</w:t>
      </w:r>
      <w:proofErr w:type="gramStart"/>
      <w:r w:rsidRPr="00AF5CA6">
        <w:rPr>
          <w:rFonts w:ascii="仿宋" w:eastAsia="仿宋" w:hAnsi="仿宋" w:hint="eastAsia"/>
          <w:kern w:val="0"/>
          <w:sz w:val="32"/>
          <w:szCs w:val="32"/>
        </w:rPr>
        <w:t>期结构</w:t>
      </w:r>
      <w:proofErr w:type="gramEnd"/>
      <w:r w:rsidRPr="00AF5CA6">
        <w:rPr>
          <w:rFonts w:ascii="仿宋" w:eastAsia="仿宋" w:hAnsi="仿宋" w:hint="eastAsia"/>
          <w:kern w:val="0"/>
          <w:sz w:val="32"/>
          <w:szCs w:val="32"/>
        </w:rPr>
        <w:t>安全控制关键技术及应用</w:t>
      </w:r>
    </w:p>
    <w:p w:rsidR="00B201A7" w:rsidRPr="00AF5CA6" w:rsidRDefault="00B201A7" w:rsidP="00AF5CA6">
      <w:pPr>
        <w:adjustRightInd w:val="0"/>
        <w:snapToGrid w:val="0"/>
        <w:spacing w:line="540" w:lineRule="exact"/>
        <w:jc w:val="left"/>
        <w:rPr>
          <w:rFonts w:ascii="仿宋" w:eastAsia="仿宋" w:hAnsi="仿宋" w:cs="仿宋"/>
          <w:b/>
          <w:bCs/>
          <w:color w:val="000000"/>
          <w:kern w:val="0"/>
          <w:sz w:val="32"/>
          <w:szCs w:val="32"/>
          <w:lang w:bidi="ar"/>
        </w:rPr>
      </w:pPr>
      <w:r w:rsidRPr="00AF5CA6">
        <w:rPr>
          <w:rFonts w:ascii="仿宋" w:eastAsia="仿宋" w:hAnsi="仿宋" w:hint="eastAsia"/>
          <w:kern w:val="0"/>
          <w:sz w:val="32"/>
          <w:szCs w:val="32"/>
        </w:rPr>
        <w:t>2. 干散货码头绿色智慧全要素管理和全流程</w:t>
      </w:r>
      <w:proofErr w:type="gramStart"/>
      <w:r w:rsidRPr="00AF5CA6">
        <w:rPr>
          <w:rFonts w:ascii="仿宋" w:eastAsia="仿宋" w:hAnsi="仿宋" w:hint="eastAsia"/>
          <w:kern w:val="0"/>
          <w:sz w:val="32"/>
          <w:szCs w:val="32"/>
        </w:rPr>
        <w:t>无人化</w:t>
      </w:r>
      <w:proofErr w:type="gramEnd"/>
      <w:r w:rsidRPr="00AF5CA6">
        <w:rPr>
          <w:rFonts w:ascii="仿宋" w:eastAsia="仿宋" w:hAnsi="仿宋" w:hint="eastAsia"/>
          <w:kern w:val="0"/>
          <w:sz w:val="32"/>
          <w:szCs w:val="32"/>
        </w:rPr>
        <w:t>作业系统</w:t>
      </w:r>
    </w:p>
    <w:p w:rsidR="00B201A7" w:rsidRPr="00AF5CA6" w:rsidRDefault="00B201A7" w:rsidP="00AF5CA6">
      <w:pPr>
        <w:adjustRightInd w:val="0"/>
        <w:snapToGrid w:val="0"/>
        <w:spacing w:line="540" w:lineRule="exact"/>
        <w:jc w:val="left"/>
        <w:rPr>
          <w:rFonts w:ascii="仿宋" w:eastAsia="仿宋" w:hAnsi="仿宋" w:cs="仿宋"/>
          <w:b/>
          <w:bCs/>
          <w:color w:val="000000"/>
          <w:kern w:val="0"/>
          <w:sz w:val="32"/>
          <w:szCs w:val="32"/>
          <w:lang w:bidi="ar"/>
        </w:rPr>
      </w:pPr>
      <w:r w:rsidRPr="00AF5CA6">
        <w:rPr>
          <w:rFonts w:ascii="仿宋" w:eastAsia="仿宋" w:hAnsi="仿宋" w:hint="eastAsia"/>
          <w:kern w:val="0"/>
          <w:sz w:val="32"/>
          <w:szCs w:val="32"/>
        </w:rPr>
        <w:t>3. 超大深水沉井基础智能施工技术</w:t>
      </w:r>
    </w:p>
    <w:p w:rsidR="00B201A7" w:rsidRPr="00AF5CA6" w:rsidRDefault="00B201A7" w:rsidP="00AF5CA6">
      <w:pPr>
        <w:adjustRightInd w:val="0"/>
        <w:snapToGrid w:val="0"/>
        <w:spacing w:line="540" w:lineRule="exact"/>
        <w:jc w:val="left"/>
        <w:rPr>
          <w:rFonts w:ascii="仿宋" w:eastAsia="仿宋" w:hAnsi="仿宋" w:cs="仿宋"/>
          <w:b/>
          <w:bCs/>
          <w:color w:val="000000"/>
          <w:kern w:val="0"/>
          <w:sz w:val="32"/>
          <w:szCs w:val="32"/>
          <w:lang w:bidi="ar"/>
        </w:rPr>
      </w:pPr>
      <w:r w:rsidRPr="00AF5CA6">
        <w:rPr>
          <w:rFonts w:ascii="仿宋" w:eastAsia="仿宋" w:hAnsi="仿宋" w:hint="eastAsia"/>
          <w:kern w:val="0"/>
          <w:sz w:val="32"/>
          <w:szCs w:val="32"/>
        </w:rPr>
        <w:t>4. 深地工程</w:t>
      </w:r>
      <w:proofErr w:type="gramStart"/>
      <w:r w:rsidRPr="00AF5CA6">
        <w:rPr>
          <w:rFonts w:ascii="仿宋" w:eastAsia="仿宋" w:hAnsi="仿宋" w:hint="eastAsia"/>
          <w:kern w:val="0"/>
          <w:sz w:val="32"/>
          <w:szCs w:val="32"/>
        </w:rPr>
        <w:t>复杂控渗构造</w:t>
      </w:r>
      <w:proofErr w:type="gramEnd"/>
      <w:r w:rsidRPr="00AF5CA6">
        <w:rPr>
          <w:rFonts w:ascii="仿宋" w:eastAsia="仿宋" w:hAnsi="仿宋" w:hint="eastAsia"/>
          <w:kern w:val="0"/>
          <w:sz w:val="32"/>
          <w:szCs w:val="32"/>
        </w:rPr>
        <w:t>精细探测与灾害防控理论技术及应用</w:t>
      </w:r>
    </w:p>
    <w:p w:rsidR="00B201A7" w:rsidRPr="00AF5CA6" w:rsidRDefault="00B201A7" w:rsidP="00AF5CA6">
      <w:pPr>
        <w:adjustRightInd w:val="0"/>
        <w:snapToGrid w:val="0"/>
        <w:spacing w:line="540" w:lineRule="exact"/>
        <w:jc w:val="left"/>
        <w:rPr>
          <w:rFonts w:ascii="仿宋" w:eastAsia="仿宋" w:hAnsi="仿宋" w:cs="仿宋"/>
          <w:b/>
          <w:bCs/>
          <w:color w:val="000000"/>
          <w:kern w:val="0"/>
          <w:sz w:val="32"/>
          <w:szCs w:val="32"/>
          <w:lang w:bidi="ar"/>
        </w:rPr>
      </w:pPr>
      <w:r w:rsidRPr="00AF5CA6">
        <w:rPr>
          <w:rFonts w:ascii="仿宋" w:eastAsia="仿宋" w:hAnsi="仿宋" w:hint="eastAsia"/>
          <w:kern w:val="0"/>
          <w:sz w:val="32"/>
          <w:szCs w:val="32"/>
        </w:rPr>
        <w:t>5. 我国典型河口浅滩深水航道治理技术</w:t>
      </w:r>
    </w:p>
    <w:p w:rsidR="00B201A7" w:rsidRPr="00AF5CA6" w:rsidRDefault="00B201A7" w:rsidP="00AF5CA6">
      <w:pPr>
        <w:adjustRightInd w:val="0"/>
        <w:snapToGrid w:val="0"/>
        <w:spacing w:line="540" w:lineRule="exact"/>
        <w:jc w:val="left"/>
        <w:rPr>
          <w:rFonts w:ascii="仿宋" w:eastAsia="仿宋" w:hAnsi="仿宋" w:cs="仿宋"/>
          <w:b/>
          <w:bCs/>
          <w:color w:val="000000"/>
          <w:kern w:val="0"/>
          <w:sz w:val="32"/>
          <w:szCs w:val="32"/>
          <w:lang w:bidi="ar"/>
        </w:rPr>
      </w:pPr>
      <w:r w:rsidRPr="00AF5CA6">
        <w:rPr>
          <w:rFonts w:ascii="仿宋" w:eastAsia="仿宋" w:hAnsi="仿宋" w:hint="eastAsia"/>
          <w:kern w:val="0"/>
          <w:sz w:val="32"/>
          <w:szCs w:val="32"/>
        </w:rPr>
        <w:t>6. 盘扣式钢管脚手架关键技术研究与应用</w:t>
      </w:r>
    </w:p>
    <w:p w:rsidR="00B201A7" w:rsidRPr="00AF5CA6" w:rsidRDefault="00AF5CA6" w:rsidP="00AF5CA6">
      <w:pPr>
        <w:adjustRightInd w:val="0"/>
        <w:snapToGrid w:val="0"/>
        <w:spacing w:line="540" w:lineRule="exact"/>
        <w:jc w:val="left"/>
        <w:rPr>
          <w:rFonts w:ascii="仿宋" w:eastAsia="仿宋" w:hAnsi="仿宋" w:cs="仿宋"/>
          <w:b/>
          <w:bCs/>
          <w:color w:val="000000"/>
          <w:kern w:val="0"/>
          <w:sz w:val="32"/>
          <w:szCs w:val="32"/>
          <w:lang w:bidi="ar"/>
        </w:rPr>
      </w:pPr>
      <w:r w:rsidRPr="00AF5CA6">
        <w:rPr>
          <w:rFonts w:ascii="仿宋" w:eastAsia="仿宋" w:hAnsi="仿宋" w:hint="eastAsia"/>
          <w:kern w:val="0"/>
          <w:sz w:val="32"/>
          <w:szCs w:val="32"/>
        </w:rPr>
        <w:t>7. 高性能预制桩关键技术研发与应用</w:t>
      </w:r>
    </w:p>
    <w:p w:rsidR="00B201A7" w:rsidRPr="00AF5CA6" w:rsidRDefault="00AF5CA6" w:rsidP="00AF5CA6">
      <w:pPr>
        <w:jc w:val="left"/>
        <w:rPr>
          <w:rFonts w:ascii="仿宋" w:eastAsia="仿宋" w:hAnsi="仿宋"/>
        </w:rPr>
      </w:pPr>
      <w:r w:rsidRPr="00AF5CA6">
        <w:rPr>
          <w:rFonts w:ascii="仿宋" w:eastAsia="仿宋" w:hAnsi="仿宋" w:hint="eastAsia"/>
          <w:kern w:val="0"/>
          <w:sz w:val="32"/>
          <w:szCs w:val="32"/>
        </w:rPr>
        <w:t>8. 大型调水泵站高性能水力模型</w:t>
      </w:r>
      <w:proofErr w:type="gramStart"/>
      <w:r w:rsidRPr="00AF5CA6">
        <w:rPr>
          <w:rFonts w:ascii="仿宋" w:eastAsia="仿宋" w:hAnsi="仿宋" w:hint="eastAsia"/>
          <w:kern w:val="0"/>
          <w:sz w:val="32"/>
          <w:szCs w:val="32"/>
        </w:rPr>
        <w:t>和消抑涡旋</w:t>
      </w:r>
      <w:proofErr w:type="gramEnd"/>
      <w:r w:rsidRPr="00AF5CA6">
        <w:rPr>
          <w:rFonts w:ascii="仿宋" w:eastAsia="仿宋" w:hAnsi="仿宋" w:hint="eastAsia"/>
          <w:kern w:val="0"/>
          <w:sz w:val="32"/>
          <w:szCs w:val="32"/>
        </w:rPr>
        <w:t>装置及叶片制造技术</w:t>
      </w:r>
    </w:p>
    <w:p w:rsidR="00B201A7" w:rsidRPr="00AF5CA6" w:rsidRDefault="00AF5CA6" w:rsidP="00AF5CA6">
      <w:pPr>
        <w:jc w:val="left"/>
        <w:rPr>
          <w:rFonts w:ascii="仿宋" w:eastAsia="仿宋" w:hAnsi="仿宋"/>
        </w:rPr>
      </w:pPr>
      <w:r w:rsidRPr="00AF5CA6">
        <w:rPr>
          <w:rFonts w:ascii="仿宋" w:eastAsia="仿宋" w:hAnsi="仿宋" w:hint="eastAsia"/>
          <w:kern w:val="0"/>
          <w:sz w:val="32"/>
          <w:szCs w:val="32"/>
        </w:rPr>
        <w:t>9. 露采石矿植被恢复与重建关键技术研究及应用</w:t>
      </w:r>
    </w:p>
    <w:p w:rsidR="00B201A7" w:rsidRDefault="00B201A7" w:rsidP="00AF5CA6">
      <w:pPr>
        <w:jc w:val="left"/>
      </w:pPr>
    </w:p>
    <w:p w:rsidR="00B201A7" w:rsidRDefault="00B201A7"/>
    <w:p w:rsidR="00B201A7" w:rsidRDefault="00B201A7"/>
    <w:p w:rsidR="00B201A7" w:rsidRDefault="00B201A7"/>
    <w:p w:rsidR="00B201A7" w:rsidRDefault="00B201A7"/>
    <w:p w:rsidR="00B201A7" w:rsidRDefault="00B201A7"/>
    <w:p w:rsidR="00AF5CA6" w:rsidRDefault="00AF5CA6"/>
    <w:p w:rsidR="00AF5CA6" w:rsidRDefault="00AF5CA6"/>
    <w:p w:rsidR="00AF5CA6" w:rsidRDefault="00AF5CA6"/>
    <w:p w:rsidR="00AF5CA6" w:rsidRDefault="00AF5CA6"/>
    <w:p w:rsidR="00AF5CA6" w:rsidRDefault="00AF5CA6"/>
    <w:p w:rsidR="00AF5CA6" w:rsidRDefault="00AF5CA6"/>
    <w:p w:rsidR="00AF5CA6" w:rsidRDefault="00AF5CA6"/>
    <w:tbl>
      <w:tblPr>
        <w:tblStyle w:val="a5"/>
        <w:tblW w:w="9356" w:type="dxa"/>
        <w:tblInd w:w="25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410"/>
        <w:gridCol w:w="6946"/>
      </w:tblGrid>
      <w:tr w:rsidR="00AF5CA6" w:rsidTr="00E75088">
        <w:tc>
          <w:tcPr>
            <w:tcW w:w="9356" w:type="dxa"/>
            <w:gridSpan w:val="2"/>
          </w:tcPr>
          <w:p w:rsidR="00AF5CA6" w:rsidRPr="00AF5CA6" w:rsidRDefault="00AF5CA6" w:rsidP="00E75088">
            <w:pPr>
              <w:spacing w:line="560" w:lineRule="exact"/>
              <w:rPr>
                <w:rFonts w:ascii="仿宋" w:eastAsia="仿宋" w:hAnsi="仿宋"/>
                <w:b/>
                <w:sz w:val="32"/>
                <w:szCs w:val="32"/>
              </w:rPr>
            </w:pPr>
            <w:r w:rsidRPr="00AF5CA6">
              <w:rPr>
                <w:rFonts w:ascii="仿宋" w:eastAsia="仿宋" w:hAnsi="仿宋" w:hint="eastAsia"/>
                <w:b/>
                <w:sz w:val="32"/>
                <w:szCs w:val="32"/>
              </w:rPr>
              <w:lastRenderedPageBreak/>
              <w:t>1. 水下盾构隧道服役</w:t>
            </w:r>
            <w:proofErr w:type="gramStart"/>
            <w:r w:rsidRPr="00AF5CA6">
              <w:rPr>
                <w:rFonts w:ascii="仿宋" w:eastAsia="仿宋" w:hAnsi="仿宋" w:hint="eastAsia"/>
                <w:b/>
                <w:sz w:val="32"/>
                <w:szCs w:val="32"/>
              </w:rPr>
              <w:t>期结构</w:t>
            </w:r>
            <w:proofErr w:type="gramEnd"/>
            <w:r w:rsidRPr="00AF5CA6">
              <w:rPr>
                <w:rFonts w:ascii="仿宋" w:eastAsia="仿宋" w:hAnsi="仿宋" w:hint="eastAsia"/>
                <w:b/>
                <w:sz w:val="32"/>
                <w:szCs w:val="32"/>
              </w:rPr>
              <w:t>安全控制关键技术及应用</w:t>
            </w:r>
          </w:p>
        </w:tc>
      </w:tr>
      <w:tr w:rsidR="00AF5CA6" w:rsidTr="00E75088">
        <w:tc>
          <w:tcPr>
            <w:tcW w:w="2410" w:type="dxa"/>
          </w:tcPr>
          <w:p w:rsidR="00AF5CA6" w:rsidRDefault="00AF5CA6" w:rsidP="00E75088">
            <w:pPr>
              <w:spacing w:line="560" w:lineRule="exact"/>
              <w:jc w:val="distribute"/>
              <w:rPr>
                <w:rFonts w:eastAsia="仿宋_GB2312"/>
                <w:sz w:val="32"/>
                <w:szCs w:val="32"/>
              </w:rPr>
            </w:pPr>
            <w:r>
              <w:rPr>
                <w:rFonts w:eastAsia="黑体"/>
                <w:sz w:val="32"/>
                <w:szCs w:val="32"/>
              </w:rPr>
              <w:t>完成单位：</w:t>
            </w:r>
          </w:p>
        </w:tc>
        <w:tc>
          <w:tcPr>
            <w:tcW w:w="6946" w:type="dxa"/>
          </w:tcPr>
          <w:p w:rsidR="00AF5CA6" w:rsidRPr="00AF5CA6" w:rsidRDefault="00AF5CA6" w:rsidP="00E75088">
            <w:pPr>
              <w:spacing w:line="560" w:lineRule="exact"/>
              <w:rPr>
                <w:rFonts w:ascii="仿宋" w:eastAsia="仿宋" w:hAnsi="仿宋"/>
                <w:sz w:val="32"/>
                <w:szCs w:val="32"/>
              </w:rPr>
            </w:pPr>
            <w:r w:rsidRPr="00AF5CA6">
              <w:rPr>
                <w:rFonts w:ascii="仿宋" w:eastAsia="仿宋" w:hAnsi="仿宋" w:hint="eastAsia"/>
                <w:sz w:val="32"/>
                <w:szCs w:val="32"/>
              </w:rPr>
              <w:t>苏交科集团股份有限公司</w:t>
            </w:r>
          </w:p>
          <w:p w:rsidR="00AF5CA6" w:rsidRPr="00AF5CA6" w:rsidRDefault="00AF5CA6" w:rsidP="00E75088">
            <w:pPr>
              <w:spacing w:line="560" w:lineRule="exact"/>
              <w:rPr>
                <w:rFonts w:ascii="仿宋" w:eastAsia="仿宋" w:hAnsi="仿宋"/>
                <w:sz w:val="32"/>
                <w:szCs w:val="32"/>
              </w:rPr>
            </w:pPr>
            <w:r w:rsidRPr="00AF5CA6">
              <w:rPr>
                <w:rFonts w:ascii="仿宋" w:eastAsia="仿宋" w:hAnsi="仿宋" w:hint="eastAsia"/>
                <w:sz w:val="32"/>
                <w:szCs w:val="32"/>
              </w:rPr>
              <w:t>南京交通运营管理集团有限公司</w:t>
            </w:r>
          </w:p>
          <w:p w:rsidR="00AF5CA6" w:rsidRPr="00AF5CA6" w:rsidRDefault="00AF5CA6" w:rsidP="00E75088">
            <w:pPr>
              <w:spacing w:line="560" w:lineRule="exact"/>
              <w:rPr>
                <w:rFonts w:ascii="仿宋" w:eastAsia="仿宋" w:hAnsi="仿宋"/>
                <w:sz w:val="32"/>
                <w:szCs w:val="32"/>
              </w:rPr>
            </w:pPr>
            <w:r w:rsidRPr="00AF5CA6">
              <w:rPr>
                <w:rFonts w:ascii="仿宋" w:eastAsia="仿宋" w:hAnsi="仿宋" w:hint="eastAsia"/>
                <w:sz w:val="32"/>
                <w:szCs w:val="32"/>
              </w:rPr>
              <w:t>南京大学</w:t>
            </w:r>
          </w:p>
          <w:p w:rsidR="00AF5CA6" w:rsidRPr="00AF5CA6" w:rsidRDefault="00AF5CA6" w:rsidP="00E75088">
            <w:pPr>
              <w:spacing w:line="560" w:lineRule="exact"/>
              <w:rPr>
                <w:rFonts w:ascii="仿宋" w:eastAsia="仿宋" w:hAnsi="仿宋"/>
                <w:sz w:val="32"/>
                <w:szCs w:val="32"/>
              </w:rPr>
            </w:pPr>
            <w:r w:rsidRPr="00AF5CA6">
              <w:rPr>
                <w:rFonts w:ascii="仿宋" w:eastAsia="仿宋" w:hAnsi="仿宋" w:hint="eastAsia"/>
                <w:sz w:val="32"/>
                <w:szCs w:val="32"/>
              </w:rPr>
              <w:t>东南大学</w:t>
            </w:r>
          </w:p>
          <w:p w:rsidR="00AF5CA6" w:rsidRPr="00AF5CA6" w:rsidRDefault="00AF5CA6" w:rsidP="00E75088">
            <w:pPr>
              <w:spacing w:line="560" w:lineRule="exact"/>
              <w:rPr>
                <w:rFonts w:ascii="仿宋" w:eastAsia="仿宋" w:hAnsi="仿宋"/>
              </w:rPr>
            </w:pPr>
            <w:r w:rsidRPr="00AF5CA6">
              <w:rPr>
                <w:rFonts w:ascii="仿宋" w:eastAsia="仿宋" w:hAnsi="仿宋" w:hint="eastAsia"/>
                <w:sz w:val="32"/>
                <w:szCs w:val="32"/>
              </w:rPr>
              <w:t>北京市市政工程研究院</w:t>
            </w:r>
          </w:p>
        </w:tc>
      </w:tr>
      <w:tr w:rsidR="00AF5CA6" w:rsidTr="00E75088">
        <w:tc>
          <w:tcPr>
            <w:tcW w:w="2410" w:type="dxa"/>
          </w:tcPr>
          <w:p w:rsidR="00AF5CA6" w:rsidRDefault="00AF5CA6" w:rsidP="00E75088">
            <w:pPr>
              <w:spacing w:line="560" w:lineRule="exact"/>
              <w:jc w:val="distribute"/>
              <w:rPr>
                <w:rFonts w:eastAsia="仿宋_GB2312"/>
                <w:sz w:val="32"/>
                <w:szCs w:val="32"/>
              </w:rPr>
            </w:pPr>
            <w:r>
              <w:rPr>
                <w:rFonts w:eastAsia="黑体"/>
                <w:sz w:val="32"/>
                <w:szCs w:val="32"/>
              </w:rPr>
              <w:t>主要完成人：</w:t>
            </w:r>
          </w:p>
        </w:tc>
        <w:tc>
          <w:tcPr>
            <w:tcW w:w="6946" w:type="dxa"/>
          </w:tcPr>
          <w:p w:rsidR="00AF5CA6" w:rsidRPr="00AF5CA6" w:rsidRDefault="00AF5CA6" w:rsidP="00E75088">
            <w:pPr>
              <w:spacing w:line="560" w:lineRule="exact"/>
              <w:rPr>
                <w:rFonts w:ascii="仿宋" w:eastAsia="仿宋" w:hAnsi="仿宋"/>
                <w:sz w:val="32"/>
                <w:szCs w:val="32"/>
              </w:rPr>
            </w:pPr>
            <w:r w:rsidRPr="00AF5CA6">
              <w:rPr>
                <w:rFonts w:ascii="仿宋" w:eastAsia="仿宋" w:hAnsi="仿宋" w:hint="eastAsia"/>
                <w:sz w:val="32"/>
                <w:szCs w:val="32"/>
              </w:rPr>
              <w:t xml:space="preserve">黄  俊  赵  光  沈  阳  张  </w:t>
            </w:r>
            <w:proofErr w:type="gramStart"/>
            <w:r w:rsidRPr="00AF5CA6">
              <w:rPr>
                <w:rFonts w:ascii="仿宋" w:eastAsia="仿宋" w:hAnsi="仿宋" w:hint="eastAsia"/>
                <w:sz w:val="32"/>
                <w:szCs w:val="32"/>
              </w:rPr>
              <w:t>巍</w:t>
            </w:r>
            <w:proofErr w:type="gramEnd"/>
            <w:r w:rsidRPr="00AF5CA6">
              <w:rPr>
                <w:rFonts w:ascii="仿宋" w:eastAsia="仿宋" w:hAnsi="仿宋" w:hint="eastAsia"/>
                <w:sz w:val="32"/>
                <w:szCs w:val="32"/>
              </w:rPr>
              <w:t xml:space="preserve">  李  奥</w:t>
            </w:r>
          </w:p>
          <w:p w:rsidR="00AF5CA6" w:rsidRPr="00AF5CA6" w:rsidRDefault="00AF5CA6" w:rsidP="00E75088">
            <w:pPr>
              <w:spacing w:line="560" w:lineRule="exact"/>
              <w:rPr>
                <w:rFonts w:ascii="仿宋" w:eastAsia="仿宋" w:hAnsi="仿宋"/>
              </w:rPr>
            </w:pPr>
            <w:r w:rsidRPr="00AF5CA6">
              <w:rPr>
                <w:rFonts w:ascii="仿宋" w:eastAsia="仿宋" w:hAnsi="仿宋" w:hint="eastAsia"/>
                <w:sz w:val="32"/>
                <w:szCs w:val="32"/>
              </w:rPr>
              <w:t xml:space="preserve">董  飞  </w:t>
            </w:r>
            <w:proofErr w:type="gramStart"/>
            <w:r w:rsidRPr="00AF5CA6">
              <w:rPr>
                <w:rFonts w:ascii="仿宋" w:eastAsia="仿宋" w:hAnsi="仿宋" w:hint="eastAsia"/>
                <w:sz w:val="32"/>
                <w:szCs w:val="32"/>
              </w:rPr>
              <w:t>陈喜坤</w:t>
            </w:r>
            <w:proofErr w:type="gramEnd"/>
          </w:p>
        </w:tc>
      </w:tr>
    </w:tbl>
    <w:p w:rsidR="00AF5CA6" w:rsidRPr="00B201A7" w:rsidRDefault="00AF5CA6" w:rsidP="00AF5CA6">
      <w:pPr>
        <w:ind w:firstLineChars="100" w:firstLine="320"/>
        <w:rPr>
          <w:rFonts w:ascii="黑体" w:eastAsia="黑体" w:hAnsi="黑体"/>
          <w:sz w:val="32"/>
          <w:szCs w:val="32"/>
        </w:rPr>
      </w:pPr>
      <w:r w:rsidRPr="00B201A7">
        <w:rPr>
          <w:rFonts w:ascii="黑体" w:eastAsia="黑体" w:hAnsi="黑体" w:hint="eastAsia"/>
          <w:sz w:val="32"/>
          <w:szCs w:val="32"/>
        </w:rPr>
        <w:t>简介与解读：</w:t>
      </w:r>
    </w:p>
    <w:p w:rsidR="00AF5CA6" w:rsidRPr="00105815" w:rsidRDefault="00AF5CA6" w:rsidP="00AF5CA6">
      <w:pPr>
        <w:adjustRightInd w:val="0"/>
        <w:snapToGrid w:val="0"/>
        <w:spacing w:line="540" w:lineRule="exact"/>
        <w:ind w:firstLineChars="200" w:firstLine="640"/>
        <w:rPr>
          <w:rFonts w:ascii="仿宋" w:eastAsia="仿宋" w:hAnsi="仿宋"/>
          <w:sz w:val="32"/>
          <w:szCs w:val="32"/>
        </w:rPr>
      </w:pPr>
      <w:r w:rsidRPr="00105815">
        <w:rPr>
          <w:rFonts w:ascii="仿宋" w:eastAsia="仿宋" w:hAnsi="仿宋" w:hint="eastAsia"/>
          <w:sz w:val="32"/>
          <w:szCs w:val="32"/>
        </w:rPr>
        <w:t>项目针对我国水下盾构隧道服役期内结构安全控制的关键技术难题，围绕水下盾构隧道服役期结构性能演化机理、结构性能评估方法和结构性能控制技术三个方面开展研究。建立了水下盾构隧道服役</w:t>
      </w:r>
      <w:proofErr w:type="gramStart"/>
      <w:r w:rsidRPr="00105815">
        <w:rPr>
          <w:rFonts w:ascii="仿宋" w:eastAsia="仿宋" w:hAnsi="仿宋" w:hint="eastAsia"/>
          <w:sz w:val="32"/>
          <w:szCs w:val="32"/>
        </w:rPr>
        <w:t>期结构</w:t>
      </w:r>
      <w:proofErr w:type="gramEnd"/>
      <w:r w:rsidRPr="00105815">
        <w:rPr>
          <w:rFonts w:ascii="仿宋" w:eastAsia="仿宋" w:hAnsi="仿宋" w:hint="eastAsia"/>
          <w:sz w:val="32"/>
          <w:szCs w:val="32"/>
        </w:rPr>
        <w:t>安全控制关键技术体系，实现了水下隧道服役期结构性能分析的科学化、性能评估的标准化以及性能控制的精细化。项目获省部级一等奖2项，发明专利授权8项，实用新型7项，软件著作权3项，编写地方标准4项，发表论文50余篇，其中SCI检索23篇（其中ESI高被</w:t>
      </w:r>
      <w:proofErr w:type="gramStart"/>
      <w:r w:rsidRPr="00105815">
        <w:rPr>
          <w:rFonts w:ascii="仿宋" w:eastAsia="仿宋" w:hAnsi="仿宋" w:hint="eastAsia"/>
          <w:sz w:val="32"/>
          <w:szCs w:val="32"/>
        </w:rPr>
        <w:t>引论文</w:t>
      </w:r>
      <w:proofErr w:type="gramEnd"/>
      <w:r w:rsidRPr="00105815">
        <w:rPr>
          <w:rFonts w:ascii="仿宋" w:eastAsia="仿宋" w:hAnsi="仿宋" w:hint="eastAsia"/>
          <w:sz w:val="32"/>
          <w:szCs w:val="32"/>
        </w:rPr>
        <w:t>4篇、热点论文3篇）、EI检索22篇。近五年直接经济效益超过2.5亿元，新增利润超过3000万元。主编了江苏省工程建设标准《水下隧道健康监测技术规程》，是我国第一部水下隧道健康监测规程，成果指导了江苏省内多个城市的水下盾构隧道健康监测系统的搭建、升级改造以及服役期管养的制定，并推广应用于北京、上海、珠海等城市的水下盾构隧道，提升了我国水下盾构隧道服役</w:t>
      </w:r>
      <w:proofErr w:type="gramStart"/>
      <w:r w:rsidRPr="00105815">
        <w:rPr>
          <w:rFonts w:ascii="仿宋" w:eastAsia="仿宋" w:hAnsi="仿宋" w:hint="eastAsia"/>
          <w:sz w:val="32"/>
          <w:szCs w:val="32"/>
        </w:rPr>
        <w:t>期结构</w:t>
      </w:r>
      <w:proofErr w:type="gramEnd"/>
      <w:r w:rsidRPr="00105815">
        <w:rPr>
          <w:rFonts w:ascii="仿宋" w:eastAsia="仿宋" w:hAnsi="仿宋" w:hint="eastAsia"/>
          <w:sz w:val="32"/>
          <w:szCs w:val="32"/>
        </w:rPr>
        <w:t>安全控制的技术水平。</w:t>
      </w:r>
    </w:p>
    <w:p w:rsidR="00AF5CA6" w:rsidRPr="00AF5CA6" w:rsidRDefault="00AF5CA6" w:rsidP="00AF5CA6">
      <w:pPr>
        <w:adjustRightInd w:val="0"/>
        <w:snapToGrid w:val="0"/>
        <w:spacing w:line="540" w:lineRule="exact"/>
        <w:ind w:firstLineChars="200" w:firstLine="640"/>
        <w:rPr>
          <w:rFonts w:ascii="仿宋" w:eastAsia="仿宋" w:hAnsi="仿宋" w:cs="仿宋"/>
          <w:bCs/>
          <w:color w:val="000000"/>
          <w:kern w:val="0"/>
          <w:sz w:val="32"/>
          <w:szCs w:val="32"/>
          <w:lang w:bidi="ar"/>
        </w:rPr>
      </w:pPr>
      <w:r w:rsidRPr="00AF5CA6">
        <w:rPr>
          <w:rFonts w:ascii="仿宋" w:eastAsia="仿宋" w:hAnsi="仿宋" w:cs="仿宋" w:hint="eastAsia"/>
          <w:bCs/>
          <w:color w:val="000000"/>
          <w:kern w:val="0"/>
          <w:sz w:val="32"/>
          <w:szCs w:val="32"/>
          <w:lang w:bidi="ar"/>
        </w:rPr>
        <w:lastRenderedPageBreak/>
        <w:t>支撑项目：</w:t>
      </w:r>
    </w:p>
    <w:p w:rsidR="00AF5CA6" w:rsidRPr="00AF5CA6" w:rsidRDefault="00AF5CA6" w:rsidP="00AF5CA6">
      <w:pPr>
        <w:adjustRightInd w:val="0"/>
        <w:snapToGrid w:val="0"/>
        <w:spacing w:line="540" w:lineRule="exact"/>
        <w:ind w:firstLineChars="200" w:firstLine="640"/>
        <w:rPr>
          <w:rFonts w:ascii="仿宋" w:eastAsia="仿宋" w:hAnsi="仿宋" w:cs="仿宋"/>
          <w:bCs/>
          <w:color w:val="000000"/>
          <w:kern w:val="0"/>
          <w:sz w:val="32"/>
          <w:szCs w:val="32"/>
          <w:lang w:bidi="ar"/>
        </w:rPr>
      </w:pPr>
      <w:r w:rsidRPr="00AF5CA6">
        <w:rPr>
          <w:rFonts w:ascii="仿宋" w:eastAsia="仿宋" w:hAnsi="仿宋" w:cs="仿宋" w:hint="eastAsia"/>
          <w:bCs/>
          <w:color w:val="000000"/>
          <w:kern w:val="0"/>
          <w:sz w:val="32"/>
          <w:szCs w:val="32"/>
          <w:lang w:bidi="ar"/>
        </w:rPr>
        <w:t>1</w:t>
      </w:r>
      <w:r w:rsidRPr="00AF5CA6">
        <w:rPr>
          <w:rFonts w:ascii="仿宋" w:eastAsia="仿宋" w:hAnsi="仿宋" w:cs="仿宋"/>
          <w:bCs/>
          <w:color w:val="000000"/>
          <w:kern w:val="0"/>
          <w:sz w:val="32"/>
          <w:szCs w:val="32"/>
          <w:lang w:bidi="ar"/>
        </w:rPr>
        <w:t>.</w:t>
      </w:r>
      <w:r w:rsidRPr="00AF5CA6">
        <w:rPr>
          <w:rFonts w:ascii="仿宋" w:eastAsia="仿宋" w:hAnsi="仿宋" w:cs="仿宋" w:hint="eastAsia"/>
          <w:bCs/>
          <w:color w:val="000000"/>
          <w:kern w:val="0"/>
          <w:sz w:val="32"/>
          <w:szCs w:val="32"/>
          <w:lang w:bidi="ar"/>
        </w:rPr>
        <w:t>国家自然科学基金青年项目，40902076，</w:t>
      </w:r>
      <w:proofErr w:type="gramStart"/>
      <w:r w:rsidRPr="00AF5CA6">
        <w:rPr>
          <w:rFonts w:ascii="仿宋" w:eastAsia="仿宋" w:hAnsi="仿宋" w:cs="仿宋" w:hint="eastAsia"/>
          <w:bCs/>
          <w:color w:val="000000"/>
          <w:kern w:val="0"/>
          <w:sz w:val="32"/>
          <w:szCs w:val="32"/>
          <w:lang w:bidi="ar"/>
        </w:rPr>
        <w:t>车载与</w:t>
      </w:r>
      <w:proofErr w:type="gramEnd"/>
      <w:r w:rsidRPr="00AF5CA6">
        <w:rPr>
          <w:rFonts w:ascii="仿宋" w:eastAsia="仿宋" w:hAnsi="仿宋" w:cs="仿宋" w:hint="eastAsia"/>
          <w:bCs/>
          <w:color w:val="000000"/>
          <w:kern w:val="0"/>
          <w:sz w:val="32"/>
          <w:szCs w:val="32"/>
          <w:lang w:bidi="ar"/>
        </w:rPr>
        <w:t>温度作用下越江公路隧道周围软粘土响应与工程性质演化研究，2010-2012，已结题；</w:t>
      </w:r>
    </w:p>
    <w:p w:rsidR="00AF5CA6" w:rsidRPr="00AF5CA6" w:rsidRDefault="00AF5CA6" w:rsidP="00AF5CA6">
      <w:pPr>
        <w:adjustRightInd w:val="0"/>
        <w:snapToGrid w:val="0"/>
        <w:spacing w:line="540" w:lineRule="exact"/>
        <w:ind w:firstLineChars="200" w:firstLine="640"/>
        <w:rPr>
          <w:rFonts w:ascii="仿宋" w:eastAsia="仿宋" w:hAnsi="仿宋" w:cs="仿宋"/>
          <w:bCs/>
          <w:color w:val="000000"/>
          <w:kern w:val="0"/>
          <w:sz w:val="32"/>
          <w:szCs w:val="32"/>
          <w:lang w:bidi="ar"/>
        </w:rPr>
      </w:pPr>
      <w:r w:rsidRPr="00AF5CA6">
        <w:rPr>
          <w:rFonts w:ascii="仿宋" w:eastAsia="仿宋" w:hAnsi="仿宋" w:cs="仿宋" w:hint="eastAsia"/>
          <w:bCs/>
          <w:color w:val="000000"/>
          <w:kern w:val="0"/>
          <w:sz w:val="32"/>
          <w:szCs w:val="32"/>
          <w:lang w:bidi="ar"/>
        </w:rPr>
        <w:t>2</w:t>
      </w:r>
      <w:r w:rsidRPr="00AF5CA6">
        <w:rPr>
          <w:rFonts w:ascii="仿宋" w:eastAsia="仿宋" w:hAnsi="仿宋" w:cs="仿宋"/>
          <w:bCs/>
          <w:color w:val="000000"/>
          <w:kern w:val="0"/>
          <w:sz w:val="32"/>
          <w:szCs w:val="32"/>
          <w:lang w:bidi="ar"/>
        </w:rPr>
        <w:t>.</w:t>
      </w:r>
      <w:r w:rsidRPr="00AF5CA6">
        <w:rPr>
          <w:rFonts w:ascii="仿宋" w:eastAsia="仿宋" w:hAnsi="仿宋" w:cs="仿宋" w:hint="eastAsia"/>
          <w:bCs/>
          <w:color w:val="000000"/>
          <w:kern w:val="0"/>
          <w:sz w:val="32"/>
          <w:szCs w:val="32"/>
          <w:lang w:bidi="ar"/>
        </w:rPr>
        <w:t>国家自然科学基金面上项目，51678035，新建地铁下穿既有地铁的力学响应及安全控制，2017-2020，已结题</w:t>
      </w:r>
    </w:p>
    <w:p w:rsidR="00AF5CA6" w:rsidRPr="00AF5CA6" w:rsidRDefault="00AF5CA6" w:rsidP="00AF5CA6">
      <w:pPr>
        <w:adjustRightInd w:val="0"/>
        <w:snapToGrid w:val="0"/>
        <w:spacing w:line="540" w:lineRule="exact"/>
        <w:ind w:firstLineChars="200" w:firstLine="640"/>
        <w:rPr>
          <w:rFonts w:ascii="仿宋" w:eastAsia="仿宋" w:hAnsi="仿宋" w:cs="仿宋"/>
          <w:bCs/>
          <w:color w:val="000000"/>
          <w:kern w:val="0"/>
          <w:sz w:val="32"/>
          <w:szCs w:val="32"/>
          <w:lang w:bidi="ar"/>
        </w:rPr>
      </w:pPr>
      <w:r w:rsidRPr="00AF5CA6">
        <w:rPr>
          <w:rFonts w:ascii="仿宋" w:eastAsia="仿宋" w:hAnsi="仿宋" w:cs="仿宋" w:hint="eastAsia"/>
          <w:bCs/>
          <w:color w:val="000000"/>
          <w:kern w:val="0"/>
          <w:sz w:val="32"/>
          <w:szCs w:val="32"/>
          <w:lang w:bidi="ar"/>
        </w:rPr>
        <w:t>3</w:t>
      </w:r>
      <w:r w:rsidRPr="00AF5CA6">
        <w:rPr>
          <w:rFonts w:ascii="仿宋" w:eastAsia="仿宋" w:hAnsi="仿宋" w:cs="仿宋"/>
          <w:bCs/>
          <w:color w:val="000000"/>
          <w:kern w:val="0"/>
          <w:sz w:val="32"/>
          <w:szCs w:val="32"/>
          <w:lang w:bidi="ar"/>
        </w:rPr>
        <w:t>.</w:t>
      </w:r>
      <w:r w:rsidRPr="00AF5CA6">
        <w:rPr>
          <w:rFonts w:ascii="仿宋" w:eastAsia="仿宋" w:hAnsi="仿宋" w:cs="仿宋" w:hint="eastAsia"/>
          <w:bCs/>
          <w:color w:val="000000"/>
          <w:kern w:val="0"/>
          <w:sz w:val="32"/>
          <w:szCs w:val="32"/>
          <w:lang w:bidi="ar"/>
        </w:rPr>
        <w:t>住房和城乡建设部科技计划项目，2018-K4-019，城市水下隧道结构安全及健康诊断技术研究，2018-2020，已结题。</w:t>
      </w:r>
    </w:p>
    <w:p w:rsidR="00AF5CA6" w:rsidRPr="00AF5CA6" w:rsidRDefault="00AF5CA6">
      <w:pPr>
        <w:rPr>
          <w:rFonts w:ascii="仿宋" w:eastAsia="仿宋" w:hAnsi="仿宋"/>
        </w:rPr>
      </w:pPr>
    </w:p>
    <w:tbl>
      <w:tblPr>
        <w:tblStyle w:val="a5"/>
        <w:tblW w:w="9356" w:type="dxa"/>
        <w:tblInd w:w="25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410"/>
        <w:gridCol w:w="6946"/>
      </w:tblGrid>
      <w:tr w:rsidR="00AF5CA6" w:rsidTr="00E75088">
        <w:tc>
          <w:tcPr>
            <w:tcW w:w="9356" w:type="dxa"/>
            <w:gridSpan w:val="2"/>
          </w:tcPr>
          <w:p w:rsidR="00AF5CA6" w:rsidRPr="00AF5CA6" w:rsidRDefault="00AF5CA6" w:rsidP="00E75088">
            <w:pPr>
              <w:spacing w:line="560" w:lineRule="exact"/>
              <w:rPr>
                <w:rFonts w:ascii="仿宋" w:eastAsia="仿宋" w:hAnsi="仿宋"/>
                <w:b/>
                <w:sz w:val="32"/>
                <w:szCs w:val="32"/>
              </w:rPr>
            </w:pPr>
            <w:r w:rsidRPr="00AF5CA6">
              <w:rPr>
                <w:rFonts w:ascii="仿宋" w:eastAsia="仿宋" w:hAnsi="仿宋" w:hint="eastAsia"/>
                <w:b/>
                <w:sz w:val="32"/>
                <w:szCs w:val="32"/>
              </w:rPr>
              <w:t>2. 干散货码头绿色智慧全要素管理和全流程</w:t>
            </w:r>
            <w:proofErr w:type="gramStart"/>
            <w:r w:rsidRPr="00AF5CA6">
              <w:rPr>
                <w:rFonts w:ascii="仿宋" w:eastAsia="仿宋" w:hAnsi="仿宋" w:hint="eastAsia"/>
                <w:b/>
                <w:sz w:val="32"/>
                <w:szCs w:val="32"/>
              </w:rPr>
              <w:t>无人化</w:t>
            </w:r>
            <w:proofErr w:type="gramEnd"/>
            <w:r w:rsidRPr="00AF5CA6">
              <w:rPr>
                <w:rFonts w:ascii="仿宋" w:eastAsia="仿宋" w:hAnsi="仿宋" w:hint="eastAsia"/>
                <w:b/>
                <w:sz w:val="32"/>
                <w:szCs w:val="32"/>
              </w:rPr>
              <w:t>作业系统</w:t>
            </w:r>
          </w:p>
        </w:tc>
      </w:tr>
      <w:tr w:rsidR="00AF5CA6" w:rsidTr="00E75088">
        <w:tc>
          <w:tcPr>
            <w:tcW w:w="2410" w:type="dxa"/>
          </w:tcPr>
          <w:p w:rsidR="00AF5CA6" w:rsidRDefault="00AF5CA6" w:rsidP="00E75088">
            <w:pPr>
              <w:spacing w:line="560" w:lineRule="exact"/>
              <w:jc w:val="distribute"/>
              <w:rPr>
                <w:rFonts w:eastAsia="仿宋_GB2312"/>
                <w:sz w:val="32"/>
                <w:szCs w:val="32"/>
              </w:rPr>
            </w:pPr>
            <w:r>
              <w:rPr>
                <w:rFonts w:eastAsia="黑体"/>
                <w:sz w:val="32"/>
                <w:szCs w:val="32"/>
              </w:rPr>
              <w:t>完成单位：</w:t>
            </w:r>
          </w:p>
        </w:tc>
        <w:tc>
          <w:tcPr>
            <w:tcW w:w="6946" w:type="dxa"/>
          </w:tcPr>
          <w:p w:rsidR="00AF5CA6" w:rsidRPr="00AF5CA6" w:rsidRDefault="00AF5CA6" w:rsidP="00E75088">
            <w:pPr>
              <w:spacing w:line="560" w:lineRule="exact"/>
              <w:rPr>
                <w:rFonts w:ascii="仿宋" w:eastAsia="仿宋" w:hAnsi="仿宋"/>
                <w:sz w:val="32"/>
                <w:szCs w:val="32"/>
              </w:rPr>
            </w:pPr>
            <w:r w:rsidRPr="00AF5CA6">
              <w:rPr>
                <w:rFonts w:ascii="仿宋" w:eastAsia="仿宋" w:hAnsi="仿宋" w:hint="eastAsia"/>
                <w:sz w:val="32"/>
                <w:szCs w:val="32"/>
              </w:rPr>
              <w:t>张家港港务集团有限公司</w:t>
            </w:r>
          </w:p>
        </w:tc>
      </w:tr>
      <w:tr w:rsidR="00AF5CA6" w:rsidTr="00E75088">
        <w:tc>
          <w:tcPr>
            <w:tcW w:w="2410" w:type="dxa"/>
          </w:tcPr>
          <w:p w:rsidR="00AF5CA6" w:rsidRDefault="00AF5CA6" w:rsidP="00E75088">
            <w:pPr>
              <w:spacing w:line="560" w:lineRule="exact"/>
              <w:jc w:val="distribute"/>
              <w:rPr>
                <w:rFonts w:eastAsia="仿宋_GB2312"/>
                <w:sz w:val="32"/>
                <w:szCs w:val="32"/>
              </w:rPr>
            </w:pPr>
            <w:r>
              <w:rPr>
                <w:rFonts w:eastAsia="黑体"/>
                <w:sz w:val="32"/>
                <w:szCs w:val="32"/>
              </w:rPr>
              <w:t>主要完成人：</w:t>
            </w:r>
          </w:p>
        </w:tc>
        <w:tc>
          <w:tcPr>
            <w:tcW w:w="6946" w:type="dxa"/>
          </w:tcPr>
          <w:p w:rsidR="00AF5CA6" w:rsidRPr="00AF5CA6" w:rsidRDefault="00AF5CA6" w:rsidP="00E75088">
            <w:pPr>
              <w:spacing w:line="560" w:lineRule="exact"/>
              <w:rPr>
                <w:rFonts w:ascii="仿宋" w:eastAsia="仿宋" w:hAnsi="仿宋"/>
                <w:sz w:val="32"/>
                <w:szCs w:val="32"/>
              </w:rPr>
            </w:pPr>
            <w:r w:rsidRPr="00AF5CA6">
              <w:rPr>
                <w:rFonts w:ascii="仿宋" w:eastAsia="仿宋" w:hAnsi="仿宋" w:hint="eastAsia"/>
                <w:sz w:val="32"/>
                <w:szCs w:val="32"/>
              </w:rPr>
              <w:t xml:space="preserve">詹新望  </w:t>
            </w:r>
            <w:proofErr w:type="gramStart"/>
            <w:r w:rsidRPr="00AF5CA6">
              <w:rPr>
                <w:rFonts w:ascii="仿宋" w:eastAsia="仿宋" w:hAnsi="仿宋" w:hint="eastAsia"/>
                <w:sz w:val="32"/>
                <w:szCs w:val="32"/>
              </w:rPr>
              <w:t>任宪锋</w:t>
            </w:r>
            <w:proofErr w:type="gramEnd"/>
            <w:r w:rsidRPr="00AF5CA6">
              <w:rPr>
                <w:rFonts w:ascii="仿宋" w:eastAsia="仿宋" w:hAnsi="仿宋" w:hint="eastAsia"/>
                <w:sz w:val="32"/>
                <w:szCs w:val="32"/>
              </w:rPr>
              <w:t xml:space="preserve">  杨一平  刘建军  张  杰</w:t>
            </w:r>
          </w:p>
          <w:p w:rsidR="00AF5CA6" w:rsidRPr="00AF5CA6" w:rsidRDefault="00AF5CA6" w:rsidP="00E75088">
            <w:pPr>
              <w:spacing w:line="560" w:lineRule="exact"/>
              <w:rPr>
                <w:rFonts w:ascii="仿宋" w:eastAsia="仿宋" w:hAnsi="仿宋"/>
                <w:sz w:val="32"/>
                <w:szCs w:val="32"/>
              </w:rPr>
            </w:pPr>
            <w:r w:rsidRPr="00AF5CA6">
              <w:rPr>
                <w:rFonts w:ascii="仿宋" w:eastAsia="仿宋" w:hAnsi="仿宋" w:hint="eastAsia"/>
                <w:sz w:val="32"/>
                <w:szCs w:val="32"/>
              </w:rPr>
              <w:t xml:space="preserve">陆建锋  </w:t>
            </w:r>
            <w:proofErr w:type="gramStart"/>
            <w:r w:rsidRPr="00AF5CA6">
              <w:rPr>
                <w:rFonts w:ascii="仿宋" w:eastAsia="仿宋" w:hAnsi="仿宋" w:hint="eastAsia"/>
                <w:sz w:val="32"/>
                <w:szCs w:val="32"/>
              </w:rPr>
              <w:t>管叙欣</w:t>
            </w:r>
            <w:proofErr w:type="gramEnd"/>
          </w:p>
        </w:tc>
      </w:tr>
    </w:tbl>
    <w:p w:rsidR="00AF5CA6" w:rsidRPr="00B201A7" w:rsidRDefault="00AF5CA6" w:rsidP="00AF5CA6">
      <w:pPr>
        <w:ind w:firstLineChars="100" w:firstLine="320"/>
        <w:rPr>
          <w:rFonts w:ascii="黑体" w:eastAsia="黑体" w:hAnsi="黑体"/>
          <w:sz w:val="32"/>
          <w:szCs w:val="32"/>
        </w:rPr>
      </w:pPr>
      <w:r w:rsidRPr="00B201A7">
        <w:rPr>
          <w:rFonts w:ascii="黑体" w:eastAsia="黑体" w:hAnsi="黑体" w:hint="eastAsia"/>
          <w:sz w:val="32"/>
          <w:szCs w:val="32"/>
        </w:rPr>
        <w:t>简介与解读：</w:t>
      </w:r>
    </w:p>
    <w:p w:rsidR="00AF5CA6" w:rsidRDefault="00AF5CA6" w:rsidP="00AF5CA6">
      <w:pPr>
        <w:spacing w:line="540" w:lineRule="exact"/>
        <w:ind w:firstLineChars="200" w:firstLine="640"/>
        <w:rPr>
          <w:rFonts w:ascii="仿宋" w:eastAsia="仿宋" w:hAnsi="仿宋" w:cs="仿宋"/>
          <w:color w:val="000000"/>
          <w:kern w:val="0"/>
          <w:sz w:val="32"/>
          <w:szCs w:val="32"/>
          <w:lang w:bidi="ar"/>
        </w:rPr>
      </w:pPr>
      <w:r w:rsidRPr="003E257A">
        <w:rPr>
          <w:rFonts w:ascii="仿宋" w:eastAsia="仿宋" w:hAnsi="仿宋" w:cs="仿宋" w:hint="eastAsia"/>
          <w:color w:val="000000"/>
          <w:kern w:val="0"/>
          <w:sz w:val="32"/>
          <w:szCs w:val="32"/>
          <w:lang w:bidi="ar"/>
        </w:rPr>
        <w:t>针对传统干散货码头存在的运营管理粗放、作业效率低、安全风险高、自动化及智能化程度低、绿色低碳水平低等问题，张家港港务集团技术中心创新团队围绕作业自动化、现场</w:t>
      </w:r>
      <w:proofErr w:type="gramStart"/>
      <w:r w:rsidRPr="003E257A">
        <w:rPr>
          <w:rFonts w:ascii="仿宋" w:eastAsia="仿宋" w:hAnsi="仿宋" w:cs="仿宋" w:hint="eastAsia"/>
          <w:color w:val="000000"/>
          <w:kern w:val="0"/>
          <w:sz w:val="32"/>
          <w:szCs w:val="32"/>
          <w:lang w:bidi="ar"/>
        </w:rPr>
        <w:t>无人化</w:t>
      </w:r>
      <w:proofErr w:type="gramEnd"/>
      <w:r w:rsidRPr="003E257A">
        <w:rPr>
          <w:rFonts w:ascii="仿宋" w:eastAsia="仿宋" w:hAnsi="仿宋" w:cs="仿宋" w:hint="eastAsia"/>
          <w:color w:val="000000"/>
          <w:kern w:val="0"/>
          <w:sz w:val="32"/>
          <w:szCs w:val="32"/>
          <w:lang w:bidi="ar"/>
        </w:rPr>
        <w:t>和管控智慧化进行科技创新，开发了基于“物联网+”的多要素干散货码头生产智慧管理系统，实现了干散货码头人、货、场、车、船、机全要素的管控一体化，从根本上转变了传统干散货码头的管理模式。构建了干散货码头生产作业全流程智能控制技术体系，突破了干散货码头卸船、水平运输、堆场作业、清舱等所有作业环节自动化、</w:t>
      </w:r>
      <w:proofErr w:type="gramStart"/>
      <w:r w:rsidRPr="003E257A">
        <w:rPr>
          <w:rFonts w:ascii="仿宋" w:eastAsia="仿宋" w:hAnsi="仿宋" w:cs="仿宋" w:hint="eastAsia"/>
          <w:color w:val="000000"/>
          <w:kern w:val="0"/>
          <w:sz w:val="32"/>
          <w:szCs w:val="32"/>
          <w:lang w:bidi="ar"/>
        </w:rPr>
        <w:t>无人化</w:t>
      </w:r>
      <w:proofErr w:type="gramEnd"/>
      <w:r w:rsidRPr="003E257A">
        <w:rPr>
          <w:rFonts w:ascii="仿宋" w:eastAsia="仿宋" w:hAnsi="仿宋" w:cs="仿宋" w:hint="eastAsia"/>
          <w:color w:val="000000"/>
          <w:kern w:val="0"/>
          <w:sz w:val="32"/>
          <w:szCs w:val="32"/>
          <w:lang w:bidi="ar"/>
        </w:rPr>
        <w:t>作业的技术瓶颈。研发了全国首创的散货粉尘在线监测与智</w:t>
      </w:r>
      <w:r w:rsidRPr="003E257A">
        <w:rPr>
          <w:rFonts w:ascii="仿宋" w:eastAsia="仿宋" w:hAnsi="仿宋" w:cs="仿宋" w:hint="eastAsia"/>
          <w:color w:val="000000"/>
          <w:kern w:val="0"/>
          <w:sz w:val="32"/>
          <w:szCs w:val="32"/>
          <w:lang w:bidi="ar"/>
        </w:rPr>
        <w:lastRenderedPageBreak/>
        <w:t>能控制系统，通过粉尘浓度</w:t>
      </w:r>
      <w:proofErr w:type="gramStart"/>
      <w:r w:rsidRPr="003E257A">
        <w:rPr>
          <w:rFonts w:ascii="仿宋" w:eastAsia="仿宋" w:hAnsi="仿宋" w:cs="仿宋" w:hint="eastAsia"/>
          <w:color w:val="000000"/>
          <w:kern w:val="0"/>
          <w:sz w:val="32"/>
          <w:szCs w:val="32"/>
          <w:lang w:bidi="ar"/>
        </w:rPr>
        <w:t>多维度云智能</w:t>
      </w:r>
      <w:proofErr w:type="gramEnd"/>
      <w:r w:rsidRPr="003E257A">
        <w:rPr>
          <w:rFonts w:ascii="仿宋" w:eastAsia="仿宋" w:hAnsi="仿宋" w:cs="仿宋" w:hint="eastAsia"/>
          <w:color w:val="000000"/>
          <w:kern w:val="0"/>
          <w:sz w:val="32"/>
          <w:szCs w:val="32"/>
          <w:lang w:bidi="ar"/>
        </w:rPr>
        <w:t>监测，与喷淋系统联动，达到</w:t>
      </w:r>
      <w:proofErr w:type="gramStart"/>
      <w:r w:rsidRPr="003E257A">
        <w:rPr>
          <w:rFonts w:ascii="仿宋" w:eastAsia="仿宋" w:hAnsi="仿宋" w:cs="仿宋" w:hint="eastAsia"/>
          <w:color w:val="000000"/>
          <w:kern w:val="0"/>
          <w:sz w:val="32"/>
          <w:szCs w:val="32"/>
          <w:lang w:bidi="ar"/>
        </w:rPr>
        <w:t>精准抑尘目的</w:t>
      </w:r>
      <w:proofErr w:type="gramEnd"/>
      <w:r w:rsidRPr="003E257A">
        <w:rPr>
          <w:rFonts w:ascii="仿宋" w:eastAsia="仿宋" w:hAnsi="仿宋" w:cs="仿宋" w:hint="eastAsia"/>
          <w:color w:val="000000"/>
          <w:kern w:val="0"/>
          <w:sz w:val="32"/>
          <w:szCs w:val="32"/>
          <w:lang w:bidi="ar"/>
        </w:rPr>
        <w:t>，有力推动了干散货码头环境治理的转型升级。</w:t>
      </w:r>
      <w:proofErr w:type="gramStart"/>
      <w:r w:rsidRPr="003E257A">
        <w:rPr>
          <w:rFonts w:ascii="仿宋" w:eastAsia="仿宋" w:hAnsi="仿宋" w:cs="仿宋" w:hint="eastAsia"/>
          <w:color w:val="000000"/>
          <w:kern w:val="0"/>
          <w:sz w:val="32"/>
          <w:szCs w:val="32"/>
          <w:lang w:bidi="ar"/>
        </w:rPr>
        <w:t>该进展</w:t>
      </w:r>
      <w:proofErr w:type="gramEnd"/>
      <w:r w:rsidRPr="003E257A">
        <w:rPr>
          <w:rFonts w:ascii="仿宋" w:eastAsia="仿宋" w:hAnsi="仿宋" w:cs="仿宋" w:hint="eastAsia"/>
          <w:color w:val="000000"/>
          <w:kern w:val="0"/>
          <w:sz w:val="32"/>
          <w:szCs w:val="32"/>
          <w:lang w:bidi="ar"/>
        </w:rPr>
        <w:t>的取得为干散货码头数字化绿色化协同发展树立了样板典型。</w:t>
      </w:r>
    </w:p>
    <w:p w:rsidR="00AF5CA6" w:rsidRPr="00AF5CA6" w:rsidRDefault="00AF5CA6" w:rsidP="00AF5CA6">
      <w:pPr>
        <w:adjustRightInd w:val="0"/>
        <w:snapToGrid w:val="0"/>
        <w:spacing w:line="540" w:lineRule="exact"/>
        <w:ind w:firstLineChars="200" w:firstLine="640"/>
        <w:jc w:val="left"/>
        <w:rPr>
          <w:rFonts w:ascii="仿宋" w:eastAsia="仿宋" w:hAnsi="仿宋"/>
          <w:spacing w:val="24"/>
          <w:sz w:val="32"/>
          <w:szCs w:val="32"/>
        </w:rPr>
      </w:pPr>
      <w:r w:rsidRPr="00AF5CA6">
        <w:rPr>
          <w:rFonts w:ascii="仿宋" w:eastAsia="仿宋" w:hAnsi="仿宋" w:cs="仿宋" w:hint="eastAsia"/>
          <w:bCs/>
          <w:color w:val="000000"/>
          <w:kern w:val="0"/>
          <w:sz w:val="32"/>
          <w:szCs w:val="32"/>
          <w:lang w:bidi="ar"/>
        </w:rPr>
        <w:t>支撑项目： 张家港港务集团智慧港口建设工程</w:t>
      </w:r>
    </w:p>
    <w:p w:rsidR="00AF5CA6" w:rsidRPr="00AF5CA6" w:rsidRDefault="00AF5CA6"/>
    <w:tbl>
      <w:tblPr>
        <w:tblStyle w:val="a5"/>
        <w:tblW w:w="9356" w:type="dxa"/>
        <w:tblInd w:w="25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410"/>
        <w:gridCol w:w="6946"/>
      </w:tblGrid>
      <w:tr w:rsidR="00AF5CA6" w:rsidTr="00E75088">
        <w:tc>
          <w:tcPr>
            <w:tcW w:w="9356" w:type="dxa"/>
            <w:gridSpan w:val="2"/>
          </w:tcPr>
          <w:p w:rsidR="00AF5CA6" w:rsidRPr="00AF5CA6" w:rsidRDefault="00AF5CA6" w:rsidP="00E75088">
            <w:pPr>
              <w:spacing w:line="560" w:lineRule="exact"/>
              <w:rPr>
                <w:rFonts w:ascii="仿宋" w:eastAsia="仿宋" w:hAnsi="仿宋"/>
                <w:b/>
                <w:sz w:val="32"/>
                <w:szCs w:val="32"/>
              </w:rPr>
            </w:pPr>
            <w:r w:rsidRPr="00AF5CA6">
              <w:rPr>
                <w:rFonts w:ascii="仿宋" w:eastAsia="仿宋" w:hAnsi="仿宋" w:hint="eastAsia"/>
                <w:b/>
                <w:sz w:val="32"/>
                <w:szCs w:val="32"/>
              </w:rPr>
              <w:t>3. 超大深水沉井基础智能施工技术</w:t>
            </w:r>
          </w:p>
        </w:tc>
      </w:tr>
      <w:tr w:rsidR="00AF5CA6" w:rsidTr="00E75088">
        <w:tc>
          <w:tcPr>
            <w:tcW w:w="2410" w:type="dxa"/>
          </w:tcPr>
          <w:p w:rsidR="00AF5CA6" w:rsidRDefault="00AF5CA6" w:rsidP="00E75088">
            <w:pPr>
              <w:spacing w:line="560" w:lineRule="exact"/>
              <w:jc w:val="distribute"/>
              <w:rPr>
                <w:rFonts w:eastAsia="黑体"/>
                <w:sz w:val="32"/>
                <w:szCs w:val="32"/>
              </w:rPr>
            </w:pPr>
            <w:r>
              <w:rPr>
                <w:rFonts w:eastAsia="黑体"/>
                <w:sz w:val="32"/>
                <w:szCs w:val="32"/>
              </w:rPr>
              <w:t>完成单位：</w:t>
            </w:r>
          </w:p>
        </w:tc>
        <w:tc>
          <w:tcPr>
            <w:tcW w:w="6946" w:type="dxa"/>
          </w:tcPr>
          <w:p w:rsidR="00AF5CA6" w:rsidRPr="00AF5CA6" w:rsidRDefault="00AF5CA6" w:rsidP="00E75088">
            <w:pPr>
              <w:spacing w:line="560" w:lineRule="exact"/>
              <w:rPr>
                <w:rFonts w:ascii="仿宋" w:eastAsia="仿宋" w:hAnsi="仿宋"/>
                <w:sz w:val="32"/>
                <w:szCs w:val="32"/>
              </w:rPr>
            </w:pPr>
            <w:r w:rsidRPr="00AF5CA6">
              <w:rPr>
                <w:rFonts w:ascii="仿宋" w:eastAsia="仿宋" w:hAnsi="仿宋" w:hint="eastAsia"/>
                <w:sz w:val="32"/>
                <w:szCs w:val="32"/>
              </w:rPr>
              <w:t>江苏省交通工程建设局</w:t>
            </w:r>
          </w:p>
          <w:p w:rsidR="00AF5CA6" w:rsidRPr="00AF5CA6" w:rsidRDefault="00AF5CA6" w:rsidP="00E75088">
            <w:pPr>
              <w:spacing w:line="560" w:lineRule="exact"/>
              <w:rPr>
                <w:rFonts w:ascii="仿宋" w:eastAsia="仿宋" w:hAnsi="仿宋"/>
                <w:sz w:val="32"/>
                <w:szCs w:val="32"/>
              </w:rPr>
            </w:pPr>
            <w:r w:rsidRPr="00AF5CA6">
              <w:rPr>
                <w:rFonts w:ascii="仿宋" w:eastAsia="仿宋" w:hAnsi="仿宋" w:hint="eastAsia"/>
                <w:sz w:val="32"/>
                <w:szCs w:val="32"/>
              </w:rPr>
              <w:t>中交第二航务工程局有限公司</w:t>
            </w:r>
          </w:p>
        </w:tc>
      </w:tr>
      <w:tr w:rsidR="00AF5CA6" w:rsidTr="00E75088">
        <w:tc>
          <w:tcPr>
            <w:tcW w:w="2410" w:type="dxa"/>
          </w:tcPr>
          <w:p w:rsidR="00AF5CA6" w:rsidRDefault="00AF5CA6" w:rsidP="00E75088">
            <w:pPr>
              <w:spacing w:line="560" w:lineRule="exact"/>
              <w:jc w:val="distribute"/>
              <w:rPr>
                <w:rFonts w:eastAsia="黑体"/>
                <w:sz w:val="32"/>
                <w:szCs w:val="32"/>
              </w:rPr>
            </w:pPr>
            <w:r>
              <w:rPr>
                <w:rFonts w:eastAsia="黑体"/>
                <w:sz w:val="32"/>
                <w:szCs w:val="32"/>
              </w:rPr>
              <w:t>主要完成人：</w:t>
            </w:r>
          </w:p>
        </w:tc>
        <w:tc>
          <w:tcPr>
            <w:tcW w:w="6946" w:type="dxa"/>
          </w:tcPr>
          <w:p w:rsidR="00AF5CA6" w:rsidRPr="00AF5CA6" w:rsidRDefault="00AF5CA6" w:rsidP="00E75088">
            <w:pPr>
              <w:spacing w:line="560" w:lineRule="exact"/>
              <w:rPr>
                <w:rFonts w:ascii="仿宋" w:eastAsia="仿宋" w:hAnsi="仿宋"/>
                <w:sz w:val="32"/>
                <w:szCs w:val="32"/>
              </w:rPr>
            </w:pPr>
            <w:r w:rsidRPr="00AF5CA6">
              <w:rPr>
                <w:rFonts w:ascii="仿宋" w:eastAsia="仿宋" w:hAnsi="仿宋" w:hint="eastAsia"/>
                <w:sz w:val="32"/>
                <w:szCs w:val="32"/>
              </w:rPr>
              <w:t xml:space="preserve">蒋振雄  张  </w:t>
            </w:r>
            <w:proofErr w:type="gramStart"/>
            <w:r w:rsidRPr="00AF5CA6">
              <w:rPr>
                <w:rFonts w:ascii="仿宋" w:eastAsia="仿宋" w:hAnsi="仿宋" w:hint="eastAsia"/>
                <w:sz w:val="32"/>
                <w:szCs w:val="32"/>
              </w:rPr>
              <w:t>鸿</w:t>
            </w:r>
            <w:proofErr w:type="gramEnd"/>
            <w:r w:rsidRPr="00AF5CA6">
              <w:rPr>
                <w:rFonts w:ascii="仿宋" w:eastAsia="仿宋" w:hAnsi="仿宋" w:hint="eastAsia"/>
                <w:sz w:val="32"/>
                <w:szCs w:val="32"/>
              </w:rPr>
              <w:t xml:space="preserve">  李  镇  </w:t>
            </w:r>
            <w:proofErr w:type="gramStart"/>
            <w:r w:rsidRPr="00AF5CA6">
              <w:rPr>
                <w:rFonts w:ascii="仿宋" w:eastAsia="仿宋" w:hAnsi="仿宋" w:hint="eastAsia"/>
                <w:sz w:val="32"/>
                <w:szCs w:val="32"/>
              </w:rPr>
              <w:t>沈孔健</w:t>
            </w:r>
            <w:proofErr w:type="gramEnd"/>
            <w:r w:rsidRPr="00AF5CA6">
              <w:rPr>
                <w:rFonts w:ascii="仿宋" w:eastAsia="仿宋" w:hAnsi="仿宋" w:hint="eastAsia"/>
                <w:sz w:val="32"/>
                <w:szCs w:val="32"/>
              </w:rPr>
              <w:t xml:space="preserve">  张亚慧</w:t>
            </w:r>
          </w:p>
          <w:p w:rsidR="00AF5CA6" w:rsidRPr="00AF5CA6" w:rsidRDefault="00AF5CA6" w:rsidP="00E75088">
            <w:pPr>
              <w:spacing w:line="560" w:lineRule="exact"/>
              <w:rPr>
                <w:rFonts w:ascii="仿宋" w:eastAsia="仿宋" w:hAnsi="仿宋"/>
                <w:sz w:val="32"/>
                <w:szCs w:val="32"/>
              </w:rPr>
            </w:pPr>
            <w:r w:rsidRPr="00AF5CA6">
              <w:rPr>
                <w:rFonts w:ascii="仿宋" w:eastAsia="仿宋" w:hAnsi="仿宋" w:hint="eastAsia"/>
                <w:sz w:val="32"/>
                <w:szCs w:val="32"/>
              </w:rPr>
              <w:t xml:space="preserve">吴启和  张  </w:t>
            </w:r>
            <w:proofErr w:type="gramStart"/>
            <w:r w:rsidRPr="00AF5CA6">
              <w:rPr>
                <w:rFonts w:ascii="仿宋" w:eastAsia="仿宋" w:hAnsi="仿宋" w:hint="eastAsia"/>
                <w:sz w:val="32"/>
                <w:szCs w:val="32"/>
              </w:rPr>
              <w:t>磊</w:t>
            </w:r>
            <w:proofErr w:type="gramEnd"/>
          </w:p>
        </w:tc>
      </w:tr>
    </w:tbl>
    <w:p w:rsidR="00AF5CA6" w:rsidRPr="00B201A7" w:rsidRDefault="00AF5CA6" w:rsidP="00AF5CA6">
      <w:pPr>
        <w:ind w:firstLineChars="100" w:firstLine="320"/>
        <w:rPr>
          <w:rFonts w:ascii="黑体" w:eastAsia="黑体" w:hAnsi="黑体"/>
          <w:sz w:val="32"/>
          <w:szCs w:val="32"/>
        </w:rPr>
      </w:pPr>
      <w:r w:rsidRPr="00B201A7">
        <w:rPr>
          <w:rFonts w:ascii="黑体" w:eastAsia="黑体" w:hAnsi="黑体" w:hint="eastAsia"/>
          <w:sz w:val="32"/>
          <w:szCs w:val="32"/>
        </w:rPr>
        <w:t>简介与解读：</w:t>
      </w:r>
    </w:p>
    <w:p w:rsidR="00AF5CA6" w:rsidRPr="00AF5CA6" w:rsidRDefault="00AF5CA6" w:rsidP="00AF5CA6">
      <w:pPr>
        <w:adjustRightInd w:val="0"/>
        <w:snapToGrid w:val="0"/>
        <w:spacing w:line="540" w:lineRule="exact"/>
        <w:ind w:firstLineChars="200" w:firstLine="640"/>
        <w:rPr>
          <w:rFonts w:ascii="仿宋" w:eastAsia="仿宋" w:hAnsi="仿宋" w:cs="楷体"/>
          <w:sz w:val="32"/>
          <w:szCs w:val="32"/>
        </w:rPr>
      </w:pPr>
      <w:r w:rsidRPr="00AF5CA6">
        <w:rPr>
          <w:rFonts w:ascii="仿宋" w:eastAsia="仿宋" w:hAnsi="仿宋" w:cs="楷体" w:hint="eastAsia"/>
          <w:sz w:val="32"/>
          <w:szCs w:val="32"/>
        </w:rPr>
        <w:t>大跨、重载、多功能桥梁成为未来桥梁发展的方向，沉井基础因其承载能力强、整体性和稳定性好，在跨江、跨海桥梁建造中应用广泛。江苏省交通工程建设局蒋振雄领导的研究团队依托世界最大跨度斜拉桥常泰长江大桥主墩沉井，针对复杂水文地质条件</w:t>
      </w:r>
      <w:proofErr w:type="gramStart"/>
      <w:r w:rsidRPr="00AF5CA6">
        <w:rPr>
          <w:rFonts w:ascii="仿宋" w:eastAsia="仿宋" w:hAnsi="仿宋" w:cs="楷体" w:hint="eastAsia"/>
          <w:sz w:val="32"/>
          <w:szCs w:val="32"/>
        </w:rPr>
        <w:t>下大型</w:t>
      </w:r>
      <w:proofErr w:type="gramEnd"/>
      <w:r w:rsidRPr="00AF5CA6">
        <w:rPr>
          <w:rFonts w:ascii="仿宋" w:eastAsia="仿宋" w:hAnsi="仿宋" w:cs="楷体" w:hint="eastAsia"/>
          <w:sz w:val="32"/>
          <w:szCs w:val="32"/>
        </w:rPr>
        <w:t>沉井施工面临的技术难题，揭示了多隔舱沉井可控下沉机理并提出了下沉端阻力精细化计算方法；提出了基于临界支撑状态的多隔</w:t>
      </w:r>
      <w:proofErr w:type="gramStart"/>
      <w:r w:rsidRPr="00AF5CA6">
        <w:rPr>
          <w:rFonts w:ascii="仿宋" w:eastAsia="仿宋" w:hAnsi="仿宋" w:cs="楷体" w:hint="eastAsia"/>
          <w:sz w:val="32"/>
          <w:szCs w:val="32"/>
        </w:rPr>
        <w:t>舱大型</w:t>
      </w:r>
      <w:proofErr w:type="gramEnd"/>
      <w:r w:rsidRPr="00AF5CA6">
        <w:rPr>
          <w:rFonts w:ascii="仿宋" w:eastAsia="仿宋" w:hAnsi="仿宋" w:cs="楷体" w:hint="eastAsia"/>
          <w:sz w:val="32"/>
          <w:szCs w:val="32"/>
        </w:rPr>
        <w:t>沉井“台阶渐进式”下沉主动控制方法，解决了沉井开裂、倾斜、</w:t>
      </w:r>
      <w:proofErr w:type="gramStart"/>
      <w:r w:rsidRPr="00AF5CA6">
        <w:rPr>
          <w:rFonts w:ascii="仿宋" w:eastAsia="仿宋" w:hAnsi="仿宋" w:cs="楷体" w:hint="eastAsia"/>
          <w:sz w:val="32"/>
          <w:szCs w:val="32"/>
        </w:rPr>
        <w:t>突沉与涌砂</w:t>
      </w:r>
      <w:proofErr w:type="gramEnd"/>
      <w:r w:rsidRPr="00AF5CA6">
        <w:rPr>
          <w:rFonts w:ascii="仿宋" w:eastAsia="仿宋" w:hAnsi="仿宋" w:cs="楷体" w:hint="eastAsia"/>
          <w:sz w:val="32"/>
          <w:szCs w:val="32"/>
        </w:rPr>
        <w:t>的难题；研发了沉井不同土层、盲区和非盲区区域高效取土下沉系列核心智能装备，以及基于物联网和人工智能决策的施工智能控制技术，实现了大桥沉井可测、可视、可控下沉。下沉过程中垂直度优于1/150；</w:t>
      </w:r>
      <w:proofErr w:type="gramStart"/>
      <w:r w:rsidRPr="00AF5CA6">
        <w:rPr>
          <w:rFonts w:ascii="仿宋" w:eastAsia="仿宋" w:hAnsi="仿宋" w:cs="楷体" w:hint="eastAsia"/>
          <w:sz w:val="32"/>
          <w:szCs w:val="32"/>
        </w:rPr>
        <w:t>终沉平面</w:t>
      </w:r>
      <w:proofErr w:type="gramEnd"/>
      <w:r w:rsidRPr="00AF5CA6">
        <w:rPr>
          <w:rFonts w:ascii="仿宋" w:eastAsia="仿宋" w:hAnsi="仿宋" w:cs="楷体" w:hint="eastAsia"/>
          <w:sz w:val="32"/>
          <w:szCs w:val="32"/>
        </w:rPr>
        <w:t>偏位小于8cm，垂直度达到1/2000，远优于设计及现行规范要求；</w:t>
      </w:r>
      <w:r w:rsidRPr="00AF5CA6">
        <w:rPr>
          <w:rFonts w:ascii="仿宋" w:eastAsia="仿宋" w:hAnsi="仿宋" w:cs="楷体" w:hint="eastAsia"/>
          <w:sz w:val="32"/>
          <w:szCs w:val="32"/>
        </w:rPr>
        <w:lastRenderedPageBreak/>
        <w:t>下沉效率提升约50%，节省人工约60%。该研究为未来跨江、跨海特大桥基础建造提供了安全、高效的施工新方法。</w:t>
      </w:r>
    </w:p>
    <w:p w:rsidR="00AF5CA6" w:rsidRPr="00AF5CA6" w:rsidRDefault="00AF5CA6" w:rsidP="00AF5CA6">
      <w:pPr>
        <w:adjustRightInd w:val="0"/>
        <w:snapToGrid w:val="0"/>
        <w:spacing w:line="540" w:lineRule="exact"/>
        <w:ind w:firstLineChars="200" w:firstLine="640"/>
        <w:jc w:val="left"/>
        <w:rPr>
          <w:rFonts w:ascii="仿宋" w:eastAsia="仿宋" w:hAnsi="仿宋" w:cs="仿宋"/>
          <w:bCs/>
          <w:color w:val="000000"/>
          <w:kern w:val="0"/>
          <w:sz w:val="32"/>
          <w:szCs w:val="32"/>
          <w:lang w:bidi="ar"/>
        </w:rPr>
      </w:pPr>
      <w:r w:rsidRPr="00AF5CA6">
        <w:rPr>
          <w:rFonts w:ascii="仿宋" w:eastAsia="仿宋" w:hAnsi="仿宋" w:cs="仿宋" w:hint="eastAsia"/>
          <w:bCs/>
          <w:color w:val="000000"/>
          <w:kern w:val="0"/>
          <w:sz w:val="32"/>
          <w:szCs w:val="32"/>
          <w:lang w:bidi="ar"/>
        </w:rPr>
        <w:t>支撑项目：常泰长江大桥</w:t>
      </w:r>
    </w:p>
    <w:p w:rsidR="00AF5CA6" w:rsidRPr="00AF5CA6" w:rsidRDefault="00AF5CA6"/>
    <w:tbl>
      <w:tblPr>
        <w:tblStyle w:val="a5"/>
        <w:tblW w:w="9356" w:type="dxa"/>
        <w:tblInd w:w="25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410"/>
        <w:gridCol w:w="6946"/>
      </w:tblGrid>
      <w:tr w:rsidR="00AF5CA6" w:rsidTr="00E75088">
        <w:tc>
          <w:tcPr>
            <w:tcW w:w="9356" w:type="dxa"/>
            <w:gridSpan w:val="2"/>
          </w:tcPr>
          <w:p w:rsidR="00AF5CA6" w:rsidRPr="00AF5CA6" w:rsidRDefault="00AF5CA6" w:rsidP="00E75088">
            <w:pPr>
              <w:spacing w:line="560" w:lineRule="exact"/>
              <w:rPr>
                <w:rFonts w:ascii="仿宋" w:eastAsia="仿宋" w:hAnsi="仿宋"/>
                <w:b/>
                <w:sz w:val="32"/>
                <w:szCs w:val="32"/>
              </w:rPr>
            </w:pPr>
            <w:r w:rsidRPr="00AF5CA6">
              <w:rPr>
                <w:rFonts w:ascii="仿宋" w:eastAsia="仿宋" w:hAnsi="仿宋" w:hint="eastAsia"/>
                <w:b/>
                <w:sz w:val="32"/>
                <w:szCs w:val="32"/>
              </w:rPr>
              <w:t>4. 深地工程</w:t>
            </w:r>
            <w:proofErr w:type="gramStart"/>
            <w:r w:rsidRPr="00AF5CA6">
              <w:rPr>
                <w:rFonts w:ascii="仿宋" w:eastAsia="仿宋" w:hAnsi="仿宋" w:hint="eastAsia"/>
                <w:b/>
                <w:sz w:val="32"/>
                <w:szCs w:val="32"/>
              </w:rPr>
              <w:t>复杂控渗构造</w:t>
            </w:r>
            <w:proofErr w:type="gramEnd"/>
            <w:r w:rsidRPr="00AF5CA6">
              <w:rPr>
                <w:rFonts w:ascii="仿宋" w:eastAsia="仿宋" w:hAnsi="仿宋" w:hint="eastAsia"/>
                <w:b/>
                <w:sz w:val="32"/>
                <w:szCs w:val="32"/>
              </w:rPr>
              <w:t>精细探测与灾害防控理论技术及应用</w:t>
            </w:r>
          </w:p>
        </w:tc>
      </w:tr>
      <w:tr w:rsidR="00AF5CA6" w:rsidTr="00E75088">
        <w:tc>
          <w:tcPr>
            <w:tcW w:w="2410" w:type="dxa"/>
          </w:tcPr>
          <w:p w:rsidR="00AF5CA6" w:rsidRDefault="00AF5CA6" w:rsidP="00E75088">
            <w:pPr>
              <w:spacing w:line="560" w:lineRule="exact"/>
              <w:jc w:val="distribute"/>
              <w:rPr>
                <w:rFonts w:eastAsia="仿宋_GB2312"/>
                <w:sz w:val="32"/>
                <w:szCs w:val="32"/>
              </w:rPr>
            </w:pPr>
            <w:r>
              <w:rPr>
                <w:rFonts w:eastAsia="黑体"/>
                <w:sz w:val="32"/>
                <w:szCs w:val="32"/>
              </w:rPr>
              <w:t>完成单位：</w:t>
            </w:r>
          </w:p>
        </w:tc>
        <w:tc>
          <w:tcPr>
            <w:tcW w:w="6946" w:type="dxa"/>
          </w:tcPr>
          <w:p w:rsidR="00AF5CA6" w:rsidRPr="00AF5CA6" w:rsidRDefault="00AF5CA6" w:rsidP="00E75088">
            <w:pPr>
              <w:spacing w:line="560" w:lineRule="exact"/>
              <w:rPr>
                <w:rFonts w:ascii="仿宋" w:eastAsia="仿宋" w:hAnsi="仿宋"/>
                <w:sz w:val="32"/>
                <w:szCs w:val="32"/>
              </w:rPr>
            </w:pPr>
            <w:r w:rsidRPr="00AF5CA6">
              <w:rPr>
                <w:rFonts w:ascii="仿宋" w:eastAsia="仿宋" w:hAnsi="仿宋" w:hint="eastAsia"/>
                <w:sz w:val="32"/>
                <w:szCs w:val="32"/>
              </w:rPr>
              <w:t>深地科学与工程云龙湖实验室</w:t>
            </w:r>
          </w:p>
          <w:p w:rsidR="00AF5CA6" w:rsidRPr="00AF5CA6" w:rsidRDefault="00AF5CA6" w:rsidP="00E75088">
            <w:pPr>
              <w:spacing w:line="560" w:lineRule="exact"/>
              <w:rPr>
                <w:rFonts w:ascii="仿宋" w:eastAsia="仿宋" w:hAnsi="仿宋"/>
                <w:sz w:val="32"/>
                <w:szCs w:val="32"/>
              </w:rPr>
            </w:pPr>
            <w:r w:rsidRPr="00AF5CA6">
              <w:rPr>
                <w:rFonts w:ascii="仿宋" w:eastAsia="仿宋" w:hAnsi="仿宋" w:hint="eastAsia"/>
                <w:sz w:val="32"/>
                <w:szCs w:val="32"/>
              </w:rPr>
              <w:t>中国矿业大学</w:t>
            </w:r>
          </w:p>
          <w:p w:rsidR="00AF5CA6" w:rsidRPr="00AF5CA6" w:rsidRDefault="00AF5CA6" w:rsidP="00E75088">
            <w:pPr>
              <w:spacing w:line="560" w:lineRule="exact"/>
              <w:rPr>
                <w:rFonts w:ascii="仿宋" w:eastAsia="仿宋" w:hAnsi="仿宋"/>
                <w:sz w:val="32"/>
                <w:szCs w:val="32"/>
              </w:rPr>
            </w:pPr>
            <w:r w:rsidRPr="00AF5CA6">
              <w:rPr>
                <w:rFonts w:ascii="仿宋" w:eastAsia="仿宋" w:hAnsi="仿宋" w:hint="eastAsia"/>
                <w:sz w:val="32"/>
                <w:szCs w:val="32"/>
              </w:rPr>
              <w:t>北京城建设计发展集团股份有限公司</w:t>
            </w:r>
          </w:p>
          <w:p w:rsidR="00AF5CA6" w:rsidRPr="00AF5CA6" w:rsidRDefault="00AF5CA6" w:rsidP="00E75088">
            <w:pPr>
              <w:spacing w:line="560" w:lineRule="exact"/>
              <w:rPr>
                <w:rFonts w:ascii="仿宋" w:eastAsia="仿宋" w:hAnsi="仿宋"/>
              </w:rPr>
            </w:pPr>
            <w:r w:rsidRPr="00AF5CA6">
              <w:rPr>
                <w:rFonts w:ascii="仿宋" w:eastAsia="仿宋" w:hAnsi="仿宋" w:hint="eastAsia"/>
                <w:sz w:val="32"/>
                <w:szCs w:val="32"/>
              </w:rPr>
              <w:t>中国地质科学院水文地质环境地质研究所</w:t>
            </w:r>
          </w:p>
        </w:tc>
      </w:tr>
      <w:tr w:rsidR="00AF5CA6" w:rsidTr="00E75088">
        <w:tc>
          <w:tcPr>
            <w:tcW w:w="2410" w:type="dxa"/>
          </w:tcPr>
          <w:p w:rsidR="00AF5CA6" w:rsidRDefault="00AF5CA6" w:rsidP="00E75088">
            <w:pPr>
              <w:spacing w:line="560" w:lineRule="exact"/>
              <w:jc w:val="distribute"/>
              <w:rPr>
                <w:rFonts w:eastAsia="仿宋_GB2312"/>
                <w:sz w:val="32"/>
                <w:szCs w:val="32"/>
              </w:rPr>
            </w:pPr>
            <w:r>
              <w:rPr>
                <w:rFonts w:eastAsia="黑体"/>
                <w:sz w:val="32"/>
                <w:szCs w:val="32"/>
              </w:rPr>
              <w:t>主要完成人：</w:t>
            </w:r>
          </w:p>
        </w:tc>
        <w:tc>
          <w:tcPr>
            <w:tcW w:w="6946" w:type="dxa"/>
          </w:tcPr>
          <w:p w:rsidR="00AF5CA6" w:rsidRPr="00AF5CA6" w:rsidRDefault="00AF5CA6" w:rsidP="00E75088">
            <w:pPr>
              <w:spacing w:line="560" w:lineRule="exact"/>
              <w:rPr>
                <w:rFonts w:ascii="仿宋" w:eastAsia="仿宋" w:hAnsi="仿宋"/>
                <w:sz w:val="32"/>
                <w:szCs w:val="32"/>
              </w:rPr>
            </w:pPr>
            <w:r w:rsidRPr="00AF5CA6">
              <w:rPr>
                <w:rFonts w:ascii="仿宋" w:eastAsia="仿宋" w:hAnsi="仿宋" w:hint="eastAsia"/>
                <w:sz w:val="32"/>
                <w:szCs w:val="32"/>
              </w:rPr>
              <w:t xml:space="preserve">李晓昭  王  </w:t>
            </w:r>
            <w:proofErr w:type="gramStart"/>
            <w:r w:rsidRPr="00AF5CA6">
              <w:rPr>
                <w:rFonts w:ascii="仿宋" w:eastAsia="仿宋" w:hAnsi="仿宋" w:hint="eastAsia"/>
                <w:sz w:val="32"/>
                <w:szCs w:val="32"/>
              </w:rPr>
              <w:t>勃</w:t>
            </w:r>
            <w:proofErr w:type="gramEnd"/>
            <w:r w:rsidRPr="00AF5CA6">
              <w:rPr>
                <w:rFonts w:ascii="仿宋" w:eastAsia="仿宋" w:hAnsi="仿宋" w:hint="eastAsia"/>
                <w:sz w:val="32"/>
                <w:szCs w:val="32"/>
              </w:rPr>
              <w:t xml:space="preserve">  刘江峰  李向全  周书明</w:t>
            </w:r>
          </w:p>
          <w:p w:rsidR="00AF5CA6" w:rsidRPr="00AF5CA6" w:rsidRDefault="00AF5CA6" w:rsidP="00E75088">
            <w:pPr>
              <w:spacing w:line="560" w:lineRule="exact"/>
              <w:rPr>
                <w:rFonts w:ascii="仿宋" w:eastAsia="仿宋" w:hAnsi="仿宋"/>
              </w:rPr>
            </w:pPr>
            <w:r w:rsidRPr="00AF5CA6">
              <w:rPr>
                <w:rFonts w:ascii="仿宋" w:eastAsia="仿宋" w:hAnsi="仿宋" w:hint="eastAsia"/>
                <w:sz w:val="32"/>
                <w:szCs w:val="32"/>
              </w:rPr>
              <w:t xml:space="preserve">刘盛东  </w:t>
            </w:r>
            <w:proofErr w:type="gramStart"/>
            <w:r w:rsidRPr="00AF5CA6">
              <w:rPr>
                <w:rFonts w:ascii="仿宋" w:eastAsia="仿宋" w:hAnsi="仿宋" w:hint="eastAsia"/>
                <w:sz w:val="32"/>
                <w:szCs w:val="32"/>
              </w:rPr>
              <w:t>肖加奇</w:t>
            </w:r>
            <w:proofErr w:type="gramEnd"/>
          </w:p>
        </w:tc>
      </w:tr>
    </w:tbl>
    <w:p w:rsidR="00AF5CA6" w:rsidRPr="00B201A7" w:rsidRDefault="00AF5CA6" w:rsidP="00AF5CA6">
      <w:pPr>
        <w:ind w:firstLineChars="100" w:firstLine="320"/>
        <w:rPr>
          <w:rFonts w:ascii="黑体" w:eastAsia="黑体" w:hAnsi="黑体"/>
          <w:sz w:val="32"/>
          <w:szCs w:val="32"/>
        </w:rPr>
      </w:pPr>
      <w:r w:rsidRPr="00B201A7">
        <w:rPr>
          <w:rFonts w:ascii="黑体" w:eastAsia="黑体" w:hAnsi="黑体" w:hint="eastAsia"/>
          <w:sz w:val="32"/>
          <w:szCs w:val="32"/>
        </w:rPr>
        <w:t>简介与解读：</w:t>
      </w:r>
    </w:p>
    <w:p w:rsidR="00AF5CA6" w:rsidRDefault="00AF5CA6" w:rsidP="00AF5CA6">
      <w:pPr>
        <w:adjustRightInd w:val="0"/>
        <w:snapToGrid w:val="0"/>
        <w:spacing w:line="540" w:lineRule="exact"/>
        <w:ind w:firstLineChars="200" w:firstLine="640"/>
        <w:rPr>
          <w:rFonts w:ascii="仿宋" w:eastAsia="仿宋" w:hAnsi="仿宋"/>
          <w:sz w:val="32"/>
          <w:szCs w:val="32"/>
        </w:rPr>
      </w:pPr>
      <w:r w:rsidRPr="00BD44F1">
        <w:rPr>
          <w:rFonts w:ascii="仿宋" w:eastAsia="仿宋" w:hAnsi="仿宋" w:hint="eastAsia"/>
          <w:sz w:val="32"/>
          <w:szCs w:val="32"/>
        </w:rPr>
        <w:t>针对深地空间</w:t>
      </w:r>
      <w:proofErr w:type="gramStart"/>
      <w:r w:rsidRPr="00BD44F1">
        <w:rPr>
          <w:rFonts w:ascii="仿宋" w:eastAsia="仿宋" w:hAnsi="仿宋" w:hint="eastAsia"/>
          <w:sz w:val="32"/>
          <w:szCs w:val="32"/>
        </w:rPr>
        <w:t>复杂控渗地质构造</w:t>
      </w:r>
      <w:proofErr w:type="gramEnd"/>
      <w:r w:rsidRPr="00BD44F1">
        <w:rPr>
          <w:rFonts w:ascii="仿宋" w:eastAsia="仿宋" w:hAnsi="仿宋" w:hint="eastAsia"/>
          <w:sz w:val="32"/>
          <w:szCs w:val="32"/>
        </w:rPr>
        <w:t>探测识别与灾害防控世界挑战性难题开展攻关，取得了原理、技术和仪器装备的突破：（1）揭示复杂构造</w:t>
      </w:r>
      <w:proofErr w:type="gramStart"/>
      <w:r w:rsidRPr="00BD44F1">
        <w:rPr>
          <w:rFonts w:ascii="仿宋" w:eastAsia="仿宋" w:hAnsi="仿宋" w:hint="eastAsia"/>
          <w:sz w:val="32"/>
          <w:szCs w:val="32"/>
        </w:rPr>
        <w:t>控渗规律</w:t>
      </w:r>
      <w:proofErr w:type="gramEnd"/>
      <w:r w:rsidRPr="00BD44F1">
        <w:rPr>
          <w:rFonts w:ascii="仿宋" w:eastAsia="仿宋" w:hAnsi="仿宋" w:hint="eastAsia"/>
          <w:sz w:val="32"/>
          <w:szCs w:val="32"/>
        </w:rPr>
        <w:t>与地质成因，研发适应深地空间的震电磁</w:t>
      </w:r>
      <w:proofErr w:type="gramStart"/>
      <w:r w:rsidRPr="00BD44F1">
        <w:rPr>
          <w:rFonts w:ascii="仿宋" w:eastAsia="仿宋" w:hAnsi="仿宋" w:hint="eastAsia"/>
          <w:sz w:val="32"/>
          <w:szCs w:val="32"/>
        </w:rPr>
        <w:t>一体化孕灾构造</w:t>
      </w:r>
      <w:proofErr w:type="gramEnd"/>
      <w:r w:rsidRPr="00BD44F1">
        <w:rPr>
          <w:rFonts w:ascii="仿宋" w:eastAsia="仿宋" w:hAnsi="仿宋" w:hint="eastAsia"/>
          <w:sz w:val="32"/>
          <w:szCs w:val="32"/>
        </w:rPr>
        <w:t>精细探测-灾变演化动态监控新装备。（2）提出多尺度裂隙系统确定-随机耦合建模与导水系数反演DSI新方法，攻克</w:t>
      </w:r>
      <w:proofErr w:type="gramStart"/>
      <w:r w:rsidRPr="00BD44F1">
        <w:rPr>
          <w:rFonts w:ascii="仿宋" w:eastAsia="仿宋" w:hAnsi="仿宋" w:hint="eastAsia"/>
          <w:sz w:val="32"/>
          <w:szCs w:val="32"/>
        </w:rPr>
        <w:t>构造控渗性</w:t>
      </w:r>
      <w:proofErr w:type="gramEnd"/>
      <w:r w:rsidRPr="00BD44F1">
        <w:rPr>
          <w:rFonts w:ascii="仿宋" w:eastAsia="仿宋" w:hAnsi="仿宋" w:hint="eastAsia"/>
          <w:sz w:val="32"/>
          <w:szCs w:val="32"/>
        </w:rPr>
        <w:t>定位测试、岩土极低渗测试卡脖子技术，测试范围比国际提高3个量级。（3）突破国内外采用的开挖面前方全空间释放，提出只释放开挖空间周围有限范围的TDD保护</w:t>
      </w:r>
      <w:proofErr w:type="gramStart"/>
      <w:r w:rsidRPr="00BD44F1">
        <w:rPr>
          <w:rFonts w:ascii="仿宋" w:eastAsia="仿宋" w:hAnsi="仿宋" w:hint="eastAsia"/>
          <w:sz w:val="32"/>
          <w:szCs w:val="32"/>
        </w:rPr>
        <w:t>壳防突新</w:t>
      </w:r>
      <w:proofErr w:type="gramEnd"/>
      <w:r w:rsidRPr="00BD44F1">
        <w:rPr>
          <w:rFonts w:ascii="仿宋" w:eastAsia="仿宋" w:hAnsi="仿宋" w:hint="eastAsia"/>
          <w:sz w:val="32"/>
          <w:szCs w:val="32"/>
        </w:rPr>
        <w:t>原理，研发震电磁一体化观测系统，形成靶向注浆-浆液扩散</w:t>
      </w:r>
      <w:proofErr w:type="gramStart"/>
      <w:r w:rsidRPr="00BD44F1">
        <w:rPr>
          <w:rFonts w:ascii="仿宋" w:eastAsia="仿宋" w:hAnsi="仿宋" w:hint="eastAsia"/>
          <w:sz w:val="32"/>
          <w:szCs w:val="32"/>
        </w:rPr>
        <w:t>封闭全</w:t>
      </w:r>
      <w:proofErr w:type="gramEnd"/>
      <w:r w:rsidRPr="00BD44F1">
        <w:rPr>
          <w:rFonts w:ascii="仿宋" w:eastAsia="仿宋" w:hAnsi="仿宋" w:hint="eastAsia"/>
          <w:sz w:val="32"/>
          <w:szCs w:val="32"/>
        </w:rPr>
        <w:t>过程数字监控新技术。形成完全自主知识产权并获国际发明金奖，主持编制规范标准，为极复杂构造区高风险交通、土木、矿山等重大工程和国家重大科技设施提供关键支撑，《科技日报》、</w:t>
      </w:r>
      <w:r w:rsidRPr="00BD44F1">
        <w:rPr>
          <w:rFonts w:ascii="仿宋" w:eastAsia="仿宋" w:hAnsi="仿宋" w:hint="eastAsia"/>
          <w:sz w:val="32"/>
          <w:szCs w:val="32"/>
        </w:rPr>
        <w:lastRenderedPageBreak/>
        <w:t>中央电视台《新闻联播》《朝闻天下》等深度报道。</w:t>
      </w:r>
    </w:p>
    <w:p w:rsidR="00AF5CA6" w:rsidRPr="00AF5CA6" w:rsidRDefault="00AF5CA6" w:rsidP="00AF5CA6">
      <w:pPr>
        <w:adjustRightInd w:val="0"/>
        <w:snapToGrid w:val="0"/>
        <w:spacing w:line="540" w:lineRule="exact"/>
        <w:ind w:firstLineChars="200" w:firstLine="640"/>
        <w:rPr>
          <w:rFonts w:ascii="仿宋" w:eastAsia="仿宋" w:hAnsi="仿宋" w:cs="仿宋"/>
          <w:bCs/>
          <w:color w:val="000000"/>
          <w:kern w:val="0"/>
          <w:sz w:val="32"/>
          <w:szCs w:val="32"/>
          <w:lang w:bidi="ar"/>
        </w:rPr>
      </w:pPr>
      <w:r w:rsidRPr="00AF5CA6">
        <w:rPr>
          <w:rFonts w:ascii="仿宋" w:eastAsia="仿宋" w:hAnsi="仿宋" w:cs="仿宋" w:hint="eastAsia"/>
          <w:bCs/>
          <w:color w:val="000000"/>
          <w:kern w:val="0"/>
          <w:sz w:val="32"/>
          <w:szCs w:val="32"/>
          <w:lang w:bidi="ar"/>
        </w:rPr>
        <w:t>支撑项目：</w:t>
      </w:r>
    </w:p>
    <w:p w:rsidR="00AF5CA6" w:rsidRPr="00AF5CA6" w:rsidRDefault="00AF5CA6" w:rsidP="00AF5CA6">
      <w:pPr>
        <w:adjustRightInd w:val="0"/>
        <w:snapToGrid w:val="0"/>
        <w:spacing w:line="540" w:lineRule="exact"/>
        <w:ind w:firstLineChars="200" w:firstLine="640"/>
        <w:rPr>
          <w:rFonts w:ascii="仿宋" w:eastAsia="仿宋" w:hAnsi="仿宋" w:cs="仿宋"/>
          <w:bCs/>
          <w:color w:val="000000"/>
          <w:kern w:val="0"/>
          <w:sz w:val="32"/>
          <w:szCs w:val="32"/>
          <w:lang w:bidi="ar"/>
        </w:rPr>
      </w:pPr>
      <w:r w:rsidRPr="00AF5CA6">
        <w:rPr>
          <w:rFonts w:ascii="仿宋" w:eastAsia="仿宋" w:hAnsi="仿宋" w:cs="仿宋" w:hint="eastAsia"/>
          <w:bCs/>
          <w:color w:val="000000"/>
          <w:kern w:val="0"/>
          <w:sz w:val="32"/>
          <w:szCs w:val="32"/>
          <w:lang w:bidi="ar"/>
        </w:rPr>
        <w:t>1. 国家重点研发计划项目：深部岩溶塌陷风险精准防控技术装备研发（2022YFC3003300）；</w:t>
      </w:r>
    </w:p>
    <w:p w:rsidR="00AF5CA6" w:rsidRPr="00AF5CA6" w:rsidRDefault="00AF5CA6" w:rsidP="00AF5CA6">
      <w:pPr>
        <w:adjustRightInd w:val="0"/>
        <w:snapToGrid w:val="0"/>
        <w:spacing w:line="540" w:lineRule="exact"/>
        <w:ind w:firstLineChars="200" w:firstLine="640"/>
        <w:rPr>
          <w:rFonts w:ascii="仿宋" w:eastAsia="仿宋" w:hAnsi="仿宋" w:cs="仿宋"/>
          <w:bCs/>
          <w:color w:val="000000"/>
          <w:kern w:val="0"/>
          <w:sz w:val="32"/>
          <w:szCs w:val="32"/>
          <w:lang w:bidi="ar"/>
        </w:rPr>
      </w:pPr>
      <w:r w:rsidRPr="00AF5CA6">
        <w:rPr>
          <w:rFonts w:ascii="仿宋" w:eastAsia="仿宋" w:hAnsi="仿宋" w:cs="仿宋"/>
          <w:bCs/>
          <w:color w:val="000000"/>
          <w:kern w:val="0"/>
          <w:sz w:val="32"/>
          <w:szCs w:val="32"/>
          <w:lang w:bidi="ar"/>
        </w:rPr>
        <w:t>2</w:t>
      </w:r>
      <w:r w:rsidRPr="00AF5CA6">
        <w:rPr>
          <w:rFonts w:ascii="仿宋" w:eastAsia="仿宋" w:hAnsi="仿宋" w:cs="仿宋" w:hint="eastAsia"/>
          <w:bCs/>
          <w:color w:val="000000"/>
          <w:kern w:val="0"/>
          <w:sz w:val="32"/>
          <w:szCs w:val="32"/>
          <w:lang w:bidi="ar"/>
        </w:rPr>
        <w:t>.国家自然科学基金重点项目：多尺度裂隙系统及其渗透特性的识别预测理论与方法研究（42230704）；</w:t>
      </w:r>
    </w:p>
    <w:p w:rsidR="00AF5CA6" w:rsidRPr="00AF5CA6" w:rsidRDefault="00AF5CA6" w:rsidP="00AF5CA6">
      <w:pPr>
        <w:adjustRightInd w:val="0"/>
        <w:snapToGrid w:val="0"/>
        <w:spacing w:line="540" w:lineRule="exact"/>
        <w:ind w:firstLineChars="200" w:firstLine="640"/>
        <w:rPr>
          <w:rFonts w:ascii="仿宋" w:eastAsia="仿宋" w:hAnsi="仿宋" w:cs="仿宋"/>
          <w:bCs/>
          <w:color w:val="000000"/>
          <w:kern w:val="0"/>
          <w:sz w:val="32"/>
          <w:szCs w:val="32"/>
          <w:lang w:bidi="ar"/>
        </w:rPr>
      </w:pPr>
      <w:r w:rsidRPr="00AF5CA6">
        <w:rPr>
          <w:rFonts w:ascii="仿宋" w:eastAsia="仿宋" w:hAnsi="仿宋" w:cs="仿宋"/>
          <w:bCs/>
          <w:color w:val="000000"/>
          <w:kern w:val="0"/>
          <w:sz w:val="32"/>
          <w:szCs w:val="32"/>
          <w:lang w:bidi="ar"/>
        </w:rPr>
        <w:t>3</w:t>
      </w:r>
      <w:r w:rsidRPr="00AF5CA6">
        <w:rPr>
          <w:rFonts w:ascii="仿宋" w:eastAsia="仿宋" w:hAnsi="仿宋" w:cs="仿宋" w:hint="eastAsia"/>
          <w:bCs/>
          <w:color w:val="000000"/>
          <w:kern w:val="0"/>
          <w:sz w:val="32"/>
          <w:szCs w:val="32"/>
          <w:lang w:bidi="ar"/>
        </w:rPr>
        <w:t>.国家国防科技重点项目：</w:t>
      </w:r>
      <w:proofErr w:type="gramStart"/>
      <w:r w:rsidRPr="00AF5CA6">
        <w:rPr>
          <w:rFonts w:ascii="仿宋" w:eastAsia="仿宋" w:hAnsi="仿宋" w:cs="仿宋" w:hint="eastAsia"/>
          <w:bCs/>
          <w:color w:val="000000"/>
          <w:kern w:val="0"/>
          <w:sz w:val="32"/>
          <w:szCs w:val="32"/>
          <w:lang w:bidi="ar"/>
        </w:rPr>
        <w:t>场址区</w:t>
      </w:r>
      <w:proofErr w:type="gramEnd"/>
      <w:r w:rsidRPr="00AF5CA6">
        <w:rPr>
          <w:rFonts w:ascii="仿宋" w:eastAsia="仿宋" w:hAnsi="仿宋" w:cs="仿宋" w:hint="eastAsia"/>
          <w:bCs/>
          <w:color w:val="000000"/>
          <w:kern w:val="0"/>
          <w:sz w:val="32"/>
          <w:szCs w:val="32"/>
          <w:lang w:bidi="ar"/>
        </w:rPr>
        <w:t>不同尺度控稳控水结构面的识别评价与声学探测技术研究（科工二司[2012] 491）；</w:t>
      </w:r>
    </w:p>
    <w:p w:rsidR="00AF5CA6" w:rsidRPr="00AF5CA6" w:rsidRDefault="00AF5CA6" w:rsidP="00AF5CA6">
      <w:pPr>
        <w:adjustRightInd w:val="0"/>
        <w:snapToGrid w:val="0"/>
        <w:spacing w:line="540" w:lineRule="exact"/>
        <w:ind w:firstLineChars="200" w:firstLine="640"/>
        <w:rPr>
          <w:rFonts w:ascii="仿宋" w:eastAsia="仿宋" w:hAnsi="仿宋" w:cs="仿宋"/>
          <w:bCs/>
          <w:color w:val="000000"/>
          <w:kern w:val="0"/>
          <w:sz w:val="32"/>
          <w:szCs w:val="32"/>
          <w:lang w:bidi="ar"/>
        </w:rPr>
      </w:pPr>
      <w:r w:rsidRPr="00AF5CA6">
        <w:rPr>
          <w:rFonts w:ascii="仿宋" w:eastAsia="仿宋" w:hAnsi="仿宋" w:cs="仿宋"/>
          <w:bCs/>
          <w:color w:val="000000"/>
          <w:kern w:val="0"/>
          <w:sz w:val="32"/>
          <w:szCs w:val="32"/>
          <w:lang w:bidi="ar"/>
        </w:rPr>
        <w:t>4</w:t>
      </w:r>
      <w:r w:rsidRPr="00AF5CA6">
        <w:rPr>
          <w:rFonts w:ascii="仿宋" w:eastAsia="仿宋" w:hAnsi="仿宋" w:cs="仿宋" w:hint="eastAsia"/>
          <w:bCs/>
          <w:color w:val="000000"/>
          <w:kern w:val="0"/>
          <w:sz w:val="32"/>
          <w:szCs w:val="32"/>
          <w:lang w:bidi="ar"/>
        </w:rPr>
        <w:t>.国家重点基础研究发展规划(973)项目课题：深长隧道突水突泥致灾构造及其地质判别表征方法（2013CB036001）。</w:t>
      </w:r>
    </w:p>
    <w:p w:rsidR="00B201A7" w:rsidRPr="00AF5CA6" w:rsidRDefault="00B201A7">
      <w:pPr>
        <w:rPr>
          <w:rFonts w:ascii="仿宋" w:eastAsia="仿宋" w:hAnsi="仿宋"/>
        </w:rPr>
      </w:pPr>
    </w:p>
    <w:tbl>
      <w:tblPr>
        <w:tblStyle w:val="a5"/>
        <w:tblW w:w="9356" w:type="dxa"/>
        <w:tblInd w:w="25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410"/>
        <w:gridCol w:w="6946"/>
      </w:tblGrid>
      <w:tr w:rsidR="00AF5CA6" w:rsidTr="00E75088">
        <w:tc>
          <w:tcPr>
            <w:tcW w:w="9356" w:type="dxa"/>
            <w:gridSpan w:val="2"/>
          </w:tcPr>
          <w:p w:rsidR="00AF5CA6" w:rsidRPr="00AF5CA6" w:rsidRDefault="00AF5CA6" w:rsidP="00E75088">
            <w:pPr>
              <w:spacing w:line="560" w:lineRule="exact"/>
              <w:rPr>
                <w:rFonts w:ascii="仿宋" w:eastAsia="仿宋" w:hAnsi="仿宋"/>
                <w:b/>
                <w:sz w:val="32"/>
                <w:szCs w:val="32"/>
              </w:rPr>
            </w:pPr>
            <w:r w:rsidRPr="00AF5CA6">
              <w:rPr>
                <w:rFonts w:ascii="仿宋" w:eastAsia="仿宋" w:hAnsi="仿宋" w:hint="eastAsia"/>
                <w:b/>
                <w:sz w:val="32"/>
                <w:szCs w:val="32"/>
              </w:rPr>
              <w:t>5. 我国典型河口浅滩深水航道治理技术</w:t>
            </w:r>
          </w:p>
        </w:tc>
      </w:tr>
      <w:tr w:rsidR="00AF5CA6" w:rsidTr="00E75088">
        <w:tc>
          <w:tcPr>
            <w:tcW w:w="2410" w:type="dxa"/>
          </w:tcPr>
          <w:p w:rsidR="00AF5CA6" w:rsidRDefault="00AF5CA6" w:rsidP="00E75088">
            <w:pPr>
              <w:spacing w:line="560" w:lineRule="exact"/>
              <w:jc w:val="distribute"/>
              <w:rPr>
                <w:rFonts w:eastAsia="黑体"/>
                <w:sz w:val="32"/>
                <w:szCs w:val="32"/>
              </w:rPr>
            </w:pPr>
            <w:r>
              <w:rPr>
                <w:rFonts w:eastAsia="黑体"/>
                <w:sz w:val="32"/>
                <w:szCs w:val="32"/>
              </w:rPr>
              <w:t>完成单位：</w:t>
            </w:r>
          </w:p>
        </w:tc>
        <w:tc>
          <w:tcPr>
            <w:tcW w:w="6946" w:type="dxa"/>
          </w:tcPr>
          <w:p w:rsidR="00AF5CA6" w:rsidRPr="00AF5CA6" w:rsidRDefault="00AF5CA6" w:rsidP="00E75088">
            <w:pPr>
              <w:spacing w:line="560" w:lineRule="exact"/>
              <w:rPr>
                <w:rFonts w:ascii="仿宋" w:eastAsia="仿宋" w:hAnsi="仿宋"/>
                <w:sz w:val="32"/>
                <w:szCs w:val="32"/>
              </w:rPr>
            </w:pPr>
            <w:r w:rsidRPr="00AF5CA6">
              <w:rPr>
                <w:rFonts w:ascii="仿宋" w:eastAsia="仿宋" w:hAnsi="仿宋" w:hint="eastAsia"/>
                <w:sz w:val="32"/>
                <w:szCs w:val="32"/>
              </w:rPr>
              <w:t>水利部交通运输</w:t>
            </w:r>
            <w:proofErr w:type="gramStart"/>
            <w:r w:rsidRPr="00AF5CA6">
              <w:rPr>
                <w:rFonts w:ascii="仿宋" w:eastAsia="仿宋" w:hAnsi="仿宋" w:hint="eastAsia"/>
                <w:sz w:val="32"/>
                <w:szCs w:val="32"/>
              </w:rPr>
              <w:t>部国家</w:t>
            </w:r>
            <w:proofErr w:type="gramEnd"/>
            <w:r w:rsidRPr="00AF5CA6">
              <w:rPr>
                <w:rFonts w:ascii="仿宋" w:eastAsia="仿宋" w:hAnsi="仿宋" w:hint="eastAsia"/>
                <w:sz w:val="32"/>
                <w:szCs w:val="32"/>
              </w:rPr>
              <w:t>能源局南京水利科学研究院</w:t>
            </w:r>
          </w:p>
          <w:p w:rsidR="00AF5CA6" w:rsidRPr="00AF5CA6" w:rsidRDefault="00AF5CA6" w:rsidP="00E75088">
            <w:pPr>
              <w:spacing w:line="560" w:lineRule="exact"/>
              <w:rPr>
                <w:rFonts w:ascii="仿宋" w:eastAsia="仿宋" w:hAnsi="仿宋"/>
                <w:sz w:val="32"/>
                <w:szCs w:val="32"/>
              </w:rPr>
            </w:pPr>
            <w:r w:rsidRPr="00AF5CA6">
              <w:rPr>
                <w:rFonts w:ascii="仿宋" w:eastAsia="仿宋" w:hAnsi="仿宋" w:hint="eastAsia"/>
                <w:sz w:val="32"/>
                <w:szCs w:val="32"/>
              </w:rPr>
              <w:t>交通运输部规划研究院</w:t>
            </w:r>
          </w:p>
          <w:p w:rsidR="00AF5CA6" w:rsidRPr="00AF5CA6" w:rsidRDefault="00AF5CA6" w:rsidP="00E75088">
            <w:pPr>
              <w:spacing w:line="560" w:lineRule="exact"/>
              <w:rPr>
                <w:rFonts w:ascii="仿宋" w:eastAsia="仿宋" w:hAnsi="仿宋"/>
                <w:sz w:val="32"/>
                <w:szCs w:val="32"/>
              </w:rPr>
            </w:pPr>
            <w:r w:rsidRPr="00AF5CA6">
              <w:rPr>
                <w:rFonts w:ascii="仿宋" w:eastAsia="仿宋" w:hAnsi="仿宋" w:hint="eastAsia"/>
                <w:sz w:val="32"/>
                <w:szCs w:val="32"/>
              </w:rPr>
              <w:t>河海大学</w:t>
            </w:r>
          </w:p>
          <w:p w:rsidR="00AF5CA6" w:rsidRPr="00AF5CA6" w:rsidRDefault="00AF5CA6" w:rsidP="00E75088">
            <w:pPr>
              <w:spacing w:line="560" w:lineRule="exact"/>
              <w:rPr>
                <w:rFonts w:ascii="仿宋" w:eastAsia="仿宋" w:hAnsi="仿宋"/>
                <w:sz w:val="32"/>
                <w:szCs w:val="32"/>
              </w:rPr>
            </w:pPr>
            <w:r w:rsidRPr="00AF5CA6">
              <w:rPr>
                <w:rFonts w:ascii="仿宋" w:eastAsia="仿宋" w:hAnsi="仿宋" w:hint="eastAsia"/>
                <w:sz w:val="32"/>
                <w:szCs w:val="32"/>
              </w:rPr>
              <w:t>江苏省水利科学研究院</w:t>
            </w:r>
          </w:p>
          <w:p w:rsidR="00AF5CA6" w:rsidRPr="00AF5CA6" w:rsidRDefault="00AF5CA6" w:rsidP="00E75088">
            <w:pPr>
              <w:spacing w:line="560" w:lineRule="exact"/>
              <w:rPr>
                <w:rFonts w:ascii="仿宋" w:eastAsia="仿宋" w:hAnsi="仿宋"/>
                <w:sz w:val="32"/>
                <w:szCs w:val="32"/>
              </w:rPr>
            </w:pPr>
            <w:r w:rsidRPr="00AF5CA6">
              <w:rPr>
                <w:rFonts w:ascii="仿宋" w:eastAsia="仿宋" w:hAnsi="仿宋" w:hint="eastAsia"/>
                <w:sz w:val="32"/>
                <w:szCs w:val="32"/>
              </w:rPr>
              <w:t>江苏省交通</w:t>
            </w:r>
            <w:proofErr w:type="gramStart"/>
            <w:r w:rsidRPr="00AF5CA6">
              <w:rPr>
                <w:rFonts w:ascii="仿宋" w:eastAsia="仿宋" w:hAnsi="仿宋" w:hint="eastAsia"/>
                <w:sz w:val="32"/>
                <w:szCs w:val="32"/>
              </w:rPr>
              <w:t>运输厅港航</w:t>
            </w:r>
            <w:proofErr w:type="gramEnd"/>
            <w:r w:rsidRPr="00AF5CA6">
              <w:rPr>
                <w:rFonts w:ascii="仿宋" w:eastAsia="仿宋" w:hAnsi="仿宋" w:hint="eastAsia"/>
                <w:sz w:val="32"/>
                <w:szCs w:val="32"/>
              </w:rPr>
              <w:t>事业发展中心</w:t>
            </w:r>
          </w:p>
        </w:tc>
      </w:tr>
      <w:tr w:rsidR="00AF5CA6" w:rsidTr="00E75088">
        <w:tc>
          <w:tcPr>
            <w:tcW w:w="2410" w:type="dxa"/>
          </w:tcPr>
          <w:p w:rsidR="00AF5CA6" w:rsidRDefault="00AF5CA6" w:rsidP="00E75088">
            <w:pPr>
              <w:spacing w:line="560" w:lineRule="exact"/>
              <w:jc w:val="distribute"/>
              <w:rPr>
                <w:rFonts w:eastAsia="黑体"/>
                <w:sz w:val="32"/>
                <w:szCs w:val="32"/>
              </w:rPr>
            </w:pPr>
            <w:r>
              <w:rPr>
                <w:rFonts w:eastAsia="黑体"/>
                <w:sz w:val="32"/>
                <w:szCs w:val="32"/>
              </w:rPr>
              <w:t>主要完成人：</w:t>
            </w:r>
          </w:p>
        </w:tc>
        <w:tc>
          <w:tcPr>
            <w:tcW w:w="6946" w:type="dxa"/>
          </w:tcPr>
          <w:p w:rsidR="00AF5CA6" w:rsidRPr="00AF5CA6" w:rsidRDefault="00AF5CA6" w:rsidP="00E75088">
            <w:pPr>
              <w:spacing w:line="560" w:lineRule="exact"/>
              <w:rPr>
                <w:rFonts w:ascii="仿宋" w:eastAsia="仿宋" w:hAnsi="仿宋"/>
                <w:sz w:val="32"/>
                <w:szCs w:val="32"/>
              </w:rPr>
            </w:pPr>
            <w:r w:rsidRPr="00AF5CA6">
              <w:rPr>
                <w:rFonts w:ascii="仿宋" w:eastAsia="仿宋" w:hAnsi="仿宋" w:hint="eastAsia"/>
                <w:sz w:val="32"/>
                <w:szCs w:val="32"/>
              </w:rPr>
              <w:t xml:space="preserve">左利钦  陆永军  </w:t>
            </w:r>
            <w:proofErr w:type="gramStart"/>
            <w:r w:rsidRPr="00AF5CA6">
              <w:rPr>
                <w:rFonts w:ascii="仿宋" w:eastAsia="仿宋" w:hAnsi="仿宋" w:hint="eastAsia"/>
                <w:sz w:val="32"/>
                <w:szCs w:val="32"/>
              </w:rPr>
              <w:t>龚</w:t>
            </w:r>
            <w:proofErr w:type="gramEnd"/>
            <w:r w:rsidRPr="00AF5CA6">
              <w:rPr>
                <w:rFonts w:ascii="仿宋" w:eastAsia="仿宋" w:hAnsi="仿宋" w:hint="eastAsia"/>
                <w:sz w:val="32"/>
                <w:szCs w:val="32"/>
              </w:rPr>
              <w:t xml:space="preserve">  政  孙  路  季荣耀</w:t>
            </w:r>
          </w:p>
          <w:p w:rsidR="00AF5CA6" w:rsidRPr="00AF5CA6" w:rsidRDefault="00AF5CA6" w:rsidP="00E75088">
            <w:pPr>
              <w:spacing w:line="560" w:lineRule="exact"/>
              <w:rPr>
                <w:rFonts w:ascii="仿宋" w:eastAsia="仿宋" w:hAnsi="仿宋"/>
                <w:sz w:val="32"/>
                <w:szCs w:val="32"/>
              </w:rPr>
            </w:pPr>
            <w:r w:rsidRPr="00AF5CA6">
              <w:rPr>
                <w:rFonts w:ascii="仿宋" w:eastAsia="仿宋" w:hAnsi="仿宋" w:hint="eastAsia"/>
                <w:sz w:val="32"/>
                <w:szCs w:val="32"/>
              </w:rPr>
              <w:t xml:space="preserve">陆  </w:t>
            </w:r>
            <w:proofErr w:type="gramStart"/>
            <w:r w:rsidRPr="00AF5CA6">
              <w:rPr>
                <w:rFonts w:ascii="仿宋" w:eastAsia="仿宋" w:hAnsi="仿宋" w:hint="eastAsia"/>
                <w:sz w:val="32"/>
                <w:szCs w:val="32"/>
              </w:rPr>
              <w:t>彦</w:t>
            </w:r>
            <w:proofErr w:type="gramEnd"/>
            <w:r w:rsidRPr="00AF5CA6">
              <w:rPr>
                <w:rFonts w:ascii="仿宋" w:eastAsia="仿宋" w:hAnsi="仿宋" w:hint="eastAsia"/>
                <w:sz w:val="32"/>
                <w:szCs w:val="32"/>
              </w:rPr>
              <w:t xml:space="preserve">  佘小建</w:t>
            </w:r>
          </w:p>
        </w:tc>
      </w:tr>
    </w:tbl>
    <w:p w:rsidR="00AF5CA6" w:rsidRPr="00B201A7" w:rsidRDefault="00AF5CA6" w:rsidP="00AF5CA6">
      <w:pPr>
        <w:ind w:firstLineChars="100" w:firstLine="320"/>
        <w:rPr>
          <w:rFonts w:ascii="黑体" w:eastAsia="黑体" w:hAnsi="黑体"/>
          <w:sz w:val="32"/>
          <w:szCs w:val="32"/>
        </w:rPr>
      </w:pPr>
      <w:r w:rsidRPr="00B201A7">
        <w:rPr>
          <w:rFonts w:ascii="黑体" w:eastAsia="黑体" w:hAnsi="黑体" w:hint="eastAsia"/>
          <w:sz w:val="32"/>
          <w:szCs w:val="32"/>
        </w:rPr>
        <w:t>简介与解读：</w:t>
      </w:r>
    </w:p>
    <w:p w:rsidR="00AF5CA6" w:rsidRPr="0028053A" w:rsidRDefault="00AF5CA6" w:rsidP="00AF5CA6">
      <w:pPr>
        <w:adjustRightInd w:val="0"/>
        <w:snapToGrid w:val="0"/>
        <w:spacing w:line="540" w:lineRule="exact"/>
        <w:ind w:firstLineChars="200" w:firstLine="640"/>
        <w:rPr>
          <w:rFonts w:ascii="仿宋" w:eastAsia="仿宋" w:hAnsi="仿宋"/>
          <w:sz w:val="32"/>
          <w:szCs w:val="32"/>
        </w:rPr>
      </w:pPr>
      <w:r w:rsidRPr="0028053A">
        <w:rPr>
          <w:rFonts w:ascii="仿宋" w:eastAsia="仿宋" w:hAnsi="仿宋" w:hint="eastAsia"/>
          <w:sz w:val="32"/>
          <w:szCs w:val="32"/>
        </w:rPr>
        <w:t>我国河流输沙量大，在1.8万km的大陆海岸线上发育约3万km2的滩涂，深水航道资源非常匮乏，不同类型浅滩航道治理技术是“浅水深用”的关键瓶颈。我国沿海发育有</w:t>
      </w:r>
      <w:r w:rsidRPr="0028053A">
        <w:rPr>
          <w:rFonts w:ascii="仿宋" w:eastAsia="仿宋" w:hAnsi="仿宋" w:hint="eastAsia"/>
          <w:sz w:val="32"/>
          <w:szCs w:val="32"/>
        </w:rPr>
        <w:lastRenderedPageBreak/>
        <w:t>沙坝潟湖海岸、粉沙淤泥质河口、强潮淤泥质河口等不同类型河口海岸浅滩，深水航道治理难度大且复杂多样。水利部交通运输</w:t>
      </w:r>
      <w:proofErr w:type="gramStart"/>
      <w:r w:rsidRPr="0028053A">
        <w:rPr>
          <w:rFonts w:ascii="仿宋" w:eastAsia="仿宋" w:hAnsi="仿宋" w:hint="eastAsia"/>
          <w:sz w:val="32"/>
          <w:szCs w:val="32"/>
        </w:rPr>
        <w:t>部国家</w:t>
      </w:r>
      <w:proofErr w:type="gramEnd"/>
      <w:r w:rsidRPr="0028053A">
        <w:rPr>
          <w:rFonts w:ascii="仿宋" w:eastAsia="仿宋" w:hAnsi="仿宋" w:hint="eastAsia"/>
          <w:sz w:val="32"/>
          <w:szCs w:val="32"/>
        </w:rPr>
        <w:t>能源局南京水利科学研究院等科研团队，在渤海湾、江苏沿海、长三角等滩涂集中发育地区，选择代表性碍航浅滩，揭示了0-5m潮间带滩涂动力地貌演变机制，诠释了航道拦门沙水深维持和分类治理机制。首次探明粉沙质淤泥</w:t>
      </w:r>
      <w:proofErr w:type="gramStart"/>
      <w:r w:rsidRPr="0028053A">
        <w:rPr>
          <w:rFonts w:ascii="仿宋" w:eastAsia="仿宋" w:hAnsi="仿宋" w:hint="eastAsia"/>
          <w:sz w:val="32"/>
          <w:szCs w:val="32"/>
        </w:rPr>
        <w:t>波致层移运动</w:t>
      </w:r>
      <w:proofErr w:type="gramEnd"/>
      <w:r w:rsidRPr="0028053A">
        <w:rPr>
          <w:rFonts w:ascii="仿宋" w:eastAsia="仿宋" w:hAnsi="仿宋" w:hint="eastAsia"/>
          <w:sz w:val="32"/>
          <w:szCs w:val="32"/>
        </w:rPr>
        <w:t>规律，提出适用性广的细沙-粉沙-黏土混合泥沙运动计算模式，自主研发了多因子作用下航道回淤精细化数值模拟技术和多开边界及沿岸流输沙引起的拦门沙动力地貌演变物理模拟技术，风暴潮作用下的含沙量模拟精度提高10%以上。提出了多口门通道沙坝潟湖开挖纳潮河维持潮通量、废黄河三角洲粉沙淤泥质河口归流挡沙双导堤、山溪性强潮淤泥质河口依托连岛大堤布置治导线的“浅水深用”航道分类治理关键技术。应用于渤海湾曹妃</w:t>
      </w:r>
      <w:proofErr w:type="gramStart"/>
      <w:r w:rsidRPr="0028053A">
        <w:rPr>
          <w:rFonts w:ascii="仿宋" w:eastAsia="仿宋" w:hAnsi="仿宋" w:hint="eastAsia"/>
          <w:sz w:val="32"/>
          <w:szCs w:val="32"/>
        </w:rPr>
        <w:t>甸</w:t>
      </w:r>
      <w:proofErr w:type="gramEnd"/>
      <w:r w:rsidRPr="0028053A">
        <w:rPr>
          <w:rFonts w:ascii="仿宋" w:eastAsia="仿宋" w:hAnsi="仿宋" w:hint="eastAsia"/>
          <w:sz w:val="32"/>
          <w:szCs w:val="32"/>
        </w:rPr>
        <w:t>老龙沟、江苏沿海灌河口、浙闽沿海瓯江口，浅滩（拦门沙）最小航深由5.0m、3.0m、3.0m左右分别提高到12.0m、7.4m、6.0m。该研究为突破“海河联运”、“江海联运”浅滩航道治理难题，以及为不同类型浅滩深水航道与水利防洪纳潮综合治理，提供理论支持和技术解决方案。</w:t>
      </w:r>
    </w:p>
    <w:p w:rsidR="00AF5CA6" w:rsidRPr="00AF5CA6" w:rsidRDefault="00AF5CA6" w:rsidP="00AF5CA6">
      <w:pPr>
        <w:adjustRightInd w:val="0"/>
        <w:snapToGrid w:val="0"/>
        <w:spacing w:line="540" w:lineRule="exact"/>
        <w:ind w:firstLineChars="200" w:firstLine="640"/>
        <w:rPr>
          <w:rFonts w:ascii="仿宋" w:eastAsia="仿宋" w:hAnsi="仿宋" w:cs="仿宋"/>
          <w:bCs/>
          <w:color w:val="000000"/>
          <w:kern w:val="0"/>
          <w:sz w:val="32"/>
          <w:szCs w:val="32"/>
          <w:lang w:bidi="ar"/>
        </w:rPr>
      </w:pPr>
      <w:r w:rsidRPr="00AF5CA6">
        <w:rPr>
          <w:rFonts w:ascii="仿宋" w:eastAsia="仿宋" w:hAnsi="仿宋" w:cs="仿宋" w:hint="eastAsia"/>
          <w:bCs/>
          <w:color w:val="000000"/>
          <w:kern w:val="0"/>
          <w:sz w:val="32"/>
          <w:szCs w:val="32"/>
          <w:lang w:bidi="ar"/>
        </w:rPr>
        <w:t>支撑项目：</w:t>
      </w:r>
    </w:p>
    <w:p w:rsidR="00AF5CA6" w:rsidRPr="00AF5CA6" w:rsidRDefault="00AF5CA6" w:rsidP="00AF5CA6">
      <w:pPr>
        <w:adjustRightInd w:val="0"/>
        <w:snapToGrid w:val="0"/>
        <w:spacing w:line="540" w:lineRule="exact"/>
        <w:ind w:firstLineChars="200" w:firstLine="640"/>
        <w:rPr>
          <w:rFonts w:ascii="仿宋" w:eastAsia="仿宋" w:hAnsi="仿宋" w:cs="仿宋"/>
          <w:bCs/>
          <w:color w:val="000000"/>
          <w:kern w:val="0"/>
          <w:sz w:val="32"/>
          <w:szCs w:val="32"/>
          <w:lang w:bidi="ar"/>
        </w:rPr>
      </w:pPr>
      <w:r w:rsidRPr="00AF5CA6">
        <w:rPr>
          <w:rFonts w:ascii="仿宋" w:eastAsia="仿宋" w:hAnsi="仿宋" w:cs="仿宋"/>
          <w:bCs/>
          <w:color w:val="000000"/>
          <w:kern w:val="0"/>
          <w:sz w:val="32"/>
          <w:szCs w:val="32"/>
          <w:lang w:bidi="ar"/>
        </w:rPr>
        <w:t>1.</w:t>
      </w:r>
      <w:r w:rsidRPr="00AF5CA6">
        <w:rPr>
          <w:rFonts w:ascii="仿宋" w:eastAsia="仿宋" w:hAnsi="仿宋" w:cs="仿宋" w:hint="eastAsia"/>
          <w:bCs/>
          <w:color w:val="000000"/>
          <w:kern w:val="0"/>
          <w:sz w:val="32"/>
          <w:szCs w:val="32"/>
          <w:lang w:bidi="ar"/>
        </w:rPr>
        <w:t>全国河口海岸滩涂开发保护管理规划（2010-2015）；</w:t>
      </w:r>
    </w:p>
    <w:p w:rsidR="00AF5CA6" w:rsidRPr="00AF5CA6" w:rsidRDefault="00AF5CA6" w:rsidP="00AF5CA6">
      <w:pPr>
        <w:adjustRightInd w:val="0"/>
        <w:snapToGrid w:val="0"/>
        <w:spacing w:line="540" w:lineRule="exact"/>
        <w:ind w:firstLineChars="200" w:firstLine="640"/>
        <w:rPr>
          <w:rFonts w:ascii="仿宋" w:eastAsia="仿宋" w:hAnsi="仿宋" w:cs="仿宋"/>
          <w:bCs/>
          <w:color w:val="000000"/>
          <w:kern w:val="0"/>
          <w:sz w:val="32"/>
          <w:szCs w:val="32"/>
          <w:lang w:bidi="ar"/>
        </w:rPr>
      </w:pPr>
      <w:r w:rsidRPr="00AF5CA6">
        <w:rPr>
          <w:rFonts w:ascii="仿宋" w:eastAsia="仿宋" w:hAnsi="仿宋" w:cs="仿宋" w:hint="eastAsia"/>
          <w:bCs/>
          <w:color w:val="000000"/>
          <w:kern w:val="0"/>
          <w:sz w:val="32"/>
          <w:szCs w:val="32"/>
          <w:lang w:bidi="ar"/>
        </w:rPr>
        <w:t>2</w:t>
      </w:r>
      <w:r w:rsidRPr="00AF5CA6">
        <w:rPr>
          <w:rFonts w:ascii="仿宋" w:eastAsia="仿宋" w:hAnsi="仿宋" w:cs="仿宋"/>
          <w:bCs/>
          <w:color w:val="000000"/>
          <w:kern w:val="0"/>
          <w:sz w:val="32"/>
          <w:szCs w:val="32"/>
          <w:lang w:bidi="ar"/>
        </w:rPr>
        <w:t>.</w:t>
      </w:r>
      <w:r w:rsidRPr="00AF5CA6">
        <w:rPr>
          <w:rFonts w:ascii="仿宋" w:eastAsia="仿宋" w:hAnsi="仿宋" w:cs="仿宋" w:hint="eastAsia"/>
          <w:bCs/>
          <w:color w:val="000000"/>
          <w:kern w:val="0"/>
          <w:sz w:val="32"/>
          <w:szCs w:val="32"/>
          <w:lang w:bidi="ar"/>
        </w:rPr>
        <w:t>国家自然科学基金国际合作与交流重点项目：粉沙</w:t>
      </w:r>
      <w:proofErr w:type="gramStart"/>
      <w:r w:rsidRPr="00AF5CA6">
        <w:rPr>
          <w:rFonts w:ascii="仿宋" w:eastAsia="仿宋" w:hAnsi="仿宋" w:cs="仿宋" w:hint="eastAsia"/>
          <w:bCs/>
          <w:color w:val="000000"/>
          <w:kern w:val="0"/>
          <w:sz w:val="32"/>
          <w:szCs w:val="32"/>
          <w:lang w:bidi="ar"/>
        </w:rPr>
        <w:t>淤</w:t>
      </w:r>
      <w:proofErr w:type="gramEnd"/>
      <w:r w:rsidRPr="00AF5CA6">
        <w:rPr>
          <w:rFonts w:ascii="仿宋" w:eastAsia="仿宋" w:hAnsi="仿宋" w:cs="仿宋" w:hint="eastAsia"/>
          <w:bCs/>
          <w:color w:val="000000"/>
          <w:kern w:val="0"/>
          <w:sz w:val="32"/>
          <w:szCs w:val="32"/>
          <w:lang w:bidi="ar"/>
        </w:rPr>
        <w:t>泥质海岸滩槽动力地貌过程及其对滩涂连片开发的响应研究（51520105014）；</w:t>
      </w:r>
    </w:p>
    <w:p w:rsidR="00AF5CA6" w:rsidRPr="00AF5CA6" w:rsidRDefault="00AF5CA6" w:rsidP="00AF5CA6">
      <w:pPr>
        <w:adjustRightInd w:val="0"/>
        <w:snapToGrid w:val="0"/>
        <w:spacing w:line="540" w:lineRule="exact"/>
        <w:ind w:firstLineChars="200" w:firstLine="640"/>
        <w:rPr>
          <w:rFonts w:ascii="仿宋" w:eastAsia="仿宋" w:hAnsi="仿宋" w:cs="仿宋"/>
          <w:bCs/>
          <w:color w:val="000000"/>
          <w:kern w:val="0"/>
          <w:sz w:val="32"/>
          <w:szCs w:val="32"/>
          <w:lang w:bidi="ar"/>
        </w:rPr>
      </w:pPr>
      <w:r w:rsidRPr="00AF5CA6">
        <w:rPr>
          <w:rFonts w:ascii="仿宋" w:eastAsia="仿宋" w:hAnsi="仿宋" w:cs="仿宋" w:hint="eastAsia"/>
          <w:bCs/>
          <w:color w:val="000000"/>
          <w:kern w:val="0"/>
          <w:sz w:val="32"/>
          <w:szCs w:val="32"/>
          <w:lang w:bidi="ar"/>
        </w:rPr>
        <w:t>3</w:t>
      </w:r>
      <w:r w:rsidRPr="00AF5CA6">
        <w:rPr>
          <w:rFonts w:ascii="仿宋" w:eastAsia="仿宋" w:hAnsi="仿宋" w:cs="仿宋"/>
          <w:bCs/>
          <w:color w:val="000000"/>
          <w:kern w:val="0"/>
          <w:sz w:val="32"/>
          <w:szCs w:val="32"/>
          <w:lang w:bidi="ar"/>
        </w:rPr>
        <w:t>.</w:t>
      </w:r>
      <w:r w:rsidRPr="00AF5CA6">
        <w:rPr>
          <w:rFonts w:ascii="仿宋" w:eastAsia="仿宋" w:hAnsi="仿宋" w:cs="仿宋" w:hint="eastAsia"/>
          <w:bCs/>
          <w:color w:val="000000"/>
          <w:kern w:val="0"/>
          <w:sz w:val="32"/>
          <w:szCs w:val="32"/>
          <w:lang w:bidi="ar"/>
        </w:rPr>
        <w:t>国家自然科学</w:t>
      </w:r>
      <w:proofErr w:type="gramStart"/>
      <w:r w:rsidRPr="00AF5CA6">
        <w:rPr>
          <w:rFonts w:ascii="仿宋" w:eastAsia="仿宋" w:hAnsi="仿宋" w:cs="仿宋" w:hint="eastAsia"/>
          <w:bCs/>
          <w:color w:val="000000"/>
          <w:kern w:val="0"/>
          <w:sz w:val="32"/>
          <w:szCs w:val="32"/>
          <w:lang w:bidi="ar"/>
        </w:rPr>
        <w:t>基金基金</w:t>
      </w:r>
      <w:proofErr w:type="gramEnd"/>
      <w:r w:rsidRPr="00AF5CA6">
        <w:rPr>
          <w:rFonts w:ascii="仿宋" w:eastAsia="仿宋" w:hAnsi="仿宋" w:cs="仿宋" w:hint="eastAsia"/>
          <w:bCs/>
          <w:color w:val="000000"/>
          <w:kern w:val="0"/>
          <w:sz w:val="32"/>
          <w:szCs w:val="32"/>
          <w:lang w:bidi="ar"/>
        </w:rPr>
        <w:t>：</w:t>
      </w:r>
      <w:proofErr w:type="gramStart"/>
      <w:r w:rsidRPr="00AF5CA6">
        <w:rPr>
          <w:rFonts w:ascii="仿宋" w:eastAsia="仿宋" w:hAnsi="仿宋" w:cs="仿宋" w:hint="eastAsia"/>
          <w:bCs/>
          <w:color w:val="000000"/>
          <w:kern w:val="0"/>
          <w:sz w:val="32"/>
          <w:szCs w:val="32"/>
          <w:lang w:bidi="ar"/>
        </w:rPr>
        <w:t>波致层移条件</w:t>
      </w:r>
      <w:proofErr w:type="gramEnd"/>
      <w:r w:rsidRPr="00AF5CA6">
        <w:rPr>
          <w:rFonts w:ascii="仿宋" w:eastAsia="仿宋" w:hAnsi="仿宋" w:cs="仿宋" w:hint="eastAsia"/>
          <w:bCs/>
          <w:color w:val="000000"/>
          <w:kern w:val="0"/>
          <w:sz w:val="32"/>
          <w:szCs w:val="32"/>
          <w:lang w:bidi="ar"/>
        </w:rPr>
        <w:t>下高含沙层底</w:t>
      </w:r>
      <w:r w:rsidRPr="00AF5CA6">
        <w:rPr>
          <w:rFonts w:ascii="仿宋" w:eastAsia="仿宋" w:hAnsi="仿宋" w:cs="仿宋" w:hint="eastAsia"/>
          <w:bCs/>
          <w:color w:val="000000"/>
          <w:kern w:val="0"/>
          <w:sz w:val="32"/>
          <w:szCs w:val="32"/>
          <w:lang w:bidi="ar"/>
        </w:rPr>
        <w:lastRenderedPageBreak/>
        <w:t>部动力机制（51509160）；</w:t>
      </w:r>
    </w:p>
    <w:p w:rsidR="00AF5CA6" w:rsidRPr="00AF5CA6" w:rsidRDefault="00AF5CA6" w:rsidP="00AF5CA6">
      <w:pPr>
        <w:adjustRightInd w:val="0"/>
        <w:snapToGrid w:val="0"/>
        <w:spacing w:line="540" w:lineRule="exact"/>
        <w:ind w:firstLineChars="200" w:firstLine="640"/>
        <w:rPr>
          <w:rFonts w:ascii="仿宋" w:eastAsia="仿宋" w:hAnsi="仿宋" w:cs="楷体"/>
          <w:sz w:val="32"/>
          <w:szCs w:val="32"/>
        </w:rPr>
      </w:pPr>
      <w:r w:rsidRPr="00AF5CA6">
        <w:rPr>
          <w:rFonts w:ascii="仿宋" w:eastAsia="仿宋" w:hAnsi="仿宋" w:cs="仿宋" w:hint="eastAsia"/>
          <w:bCs/>
          <w:color w:val="000000"/>
          <w:kern w:val="0"/>
          <w:sz w:val="32"/>
          <w:szCs w:val="32"/>
          <w:lang w:bidi="ar"/>
        </w:rPr>
        <w:t>4</w:t>
      </w:r>
      <w:r w:rsidRPr="00AF5CA6">
        <w:rPr>
          <w:rFonts w:ascii="仿宋" w:eastAsia="仿宋" w:hAnsi="仿宋" w:cs="仿宋"/>
          <w:bCs/>
          <w:color w:val="000000"/>
          <w:kern w:val="0"/>
          <w:sz w:val="32"/>
          <w:szCs w:val="32"/>
          <w:lang w:bidi="ar"/>
        </w:rPr>
        <w:t>.</w:t>
      </w:r>
      <w:r w:rsidRPr="00AF5CA6">
        <w:rPr>
          <w:rFonts w:ascii="仿宋" w:eastAsia="仿宋" w:hAnsi="仿宋" w:cs="仿宋" w:hint="eastAsia"/>
          <w:bCs/>
          <w:color w:val="000000"/>
          <w:kern w:val="0"/>
          <w:sz w:val="32"/>
          <w:szCs w:val="32"/>
          <w:lang w:bidi="ar"/>
        </w:rPr>
        <w:t>重大工程项目：渤海湾曹妃</w:t>
      </w:r>
      <w:proofErr w:type="gramStart"/>
      <w:r w:rsidRPr="00AF5CA6">
        <w:rPr>
          <w:rFonts w:ascii="仿宋" w:eastAsia="仿宋" w:hAnsi="仿宋" w:cs="仿宋" w:hint="eastAsia"/>
          <w:bCs/>
          <w:color w:val="000000"/>
          <w:kern w:val="0"/>
          <w:sz w:val="32"/>
          <w:szCs w:val="32"/>
          <w:lang w:bidi="ar"/>
        </w:rPr>
        <w:t>甸</w:t>
      </w:r>
      <w:proofErr w:type="gramEnd"/>
      <w:r w:rsidRPr="00AF5CA6">
        <w:rPr>
          <w:rFonts w:ascii="仿宋" w:eastAsia="仿宋" w:hAnsi="仿宋" w:cs="仿宋" w:hint="eastAsia"/>
          <w:bCs/>
          <w:color w:val="000000"/>
          <w:kern w:val="0"/>
          <w:sz w:val="32"/>
          <w:szCs w:val="32"/>
          <w:lang w:bidi="ar"/>
        </w:rPr>
        <w:t>、江苏沿海与浙闽沿海河口浅滩航道治理研究及应用等。</w:t>
      </w:r>
    </w:p>
    <w:p w:rsidR="00B201A7" w:rsidRPr="00AF5CA6" w:rsidRDefault="00B201A7"/>
    <w:tbl>
      <w:tblPr>
        <w:tblStyle w:val="a5"/>
        <w:tblW w:w="9356" w:type="dxa"/>
        <w:tblInd w:w="25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410"/>
        <w:gridCol w:w="6946"/>
      </w:tblGrid>
      <w:tr w:rsidR="00AF5CA6" w:rsidTr="00E75088">
        <w:tc>
          <w:tcPr>
            <w:tcW w:w="9356" w:type="dxa"/>
            <w:gridSpan w:val="2"/>
          </w:tcPr>
          <w:p w:rsidR="00AF5CA6" w:rsidRPr="00AF5CA6" w:rsidRDefault="00AF5CA6" w:rsidP="00E75088">
            <w:pPr>
              <w:spacing w:line="560" w:lineRule="exact"/>
              <w:rPr>
                <w:rFonts w:ascii="仿宋" w:eastAsia="仿宋" w:hAnsi="仿宋"/>
                <w:b/>
                <w:sz w:val="32"/>
                <w:szCs w:val="32"/>
              </w:rPr>
            </w:pPr>
            <w:r w:rsidRPr="00AF5CA6">
              <w:rPr>
                <w:rFonts w:ascii="仿宋" w:eastAsia="仿宋" w:hAnsi="仿宋" w:hint="eastAsia"/>
                <w:b/>
                <w:sz w:val="32"/>
                <w:szCs w:val="32"/>
              </w:rPr>
              <w:t>6. 盘扣式钢管脚手架关键技术研究与应用</w:t>
            </w:r>
          </w:p>
        </w:tc>
      </w:tr>
      <w:tr w:rsidR="00AF5CA6" w:rsidTr="00E75088">
        <w:tc>
          <w:tcPr>
            <w:tcW w:w="2410" w:type="dxa"/>
          </w:tcPr>
          <w:p w:rsidR="00AF5CA6" w:rsidRDefault="00AF5CA6" w:rsidP="00E75088">
            <w:pPr>
              <w:spacing w:line="560" w:lineRule="exact"/>
              <w:jc w:val="distribute"/>
              <w:rPr>
                <w:rFonts w:eastAsia="黑体"/>
                <w:sz w:val="32"/>
                <w:szCs w:val="32"/>
              </w:rPr>
            </w:pPr>
            <w:r>
              <w:rPr>
                <w:rFonts w:eastAsia="黑体"/>
                <w:sz w:val="32"/>
                <w:szCs w:val="32"/>
              </w:rPr>
              <w:t>完成单位：</w:t>
            </w:r>
          </w:p>
        </w:tc>
        <w:tc>
          <w:tcPr>
            <w:tcW w:w="6946" w:type="dxa"/>
          </w:tcPr>
          <w:p w:rsidR="00AF5CA6" w:rsidRPr="00AF5CA6" w:rsidRDefault="00AF5CA6" w:rsidP="00E75088">
            <w:pPr>
              <w:spacing w:line="560" w:lineRule="exact"/>
              <w:rPr>
                <w:rFonts w:ascii="仿宋" w:eastAsia="仿宋" w:hAnsi="仿宋"/>
                <w:sz w:val="32"/>
                <w:szCs w:val="32"/>
              </w:rPr>
            </w:pPr>
            <w:r w:rsidRPr="00AF5CA6">
              <w:rPr>
                <w:rFonts w:ascii="仿宋" w:eastAsia="仿宋" w:hAnsi="仿宋" w:hint="eastAsia"/>
                <w:sz w:val="32"/>
                <w:szCs w:val="32"/>
              </w:rPr>
              <w:t>江苏速捷模架科技有限公司</w:t>
            </w:r>
          </w:p>
          <w:p w:rsidR="00AF5CA6" w:rsidRPr="00AF5CA6" w:rsidRDefault="00AF5CA6" w:rsidP="00E75088">
            <w:pPr>
              <w:spacing w:line="560" w:lineRule="exact"/>
              <w:rPr>
                <w:rFonts w:ascii="仿宋" w:eastAsia="仿宋" w:hAnsi="仿宋"/>
                <w:sz w:val="32"/>
                <w:szCs w:val="32"/>
              </w:rPr>
            </w:pPr>
            <w:r w:rsidRPr="00AF5CA6">
              <w:rPr>
                <w:rFonts w:ascii="仿宋" w:eastAsia="仿宋" w:hAnsi="仿宋" w:hint="eastAsia"/>
                <w:sz w:val="32"/>
                <w:szCs w:val="32"/>
              </w:rPr>
              <w:t>东南大学</w:t>
            </w:r>
          </w:p>
          <w:p w:rsidR="00AF5CA6" w:rsidRPr="00AF5CA6" w:rsidRDefault="00AF5CA6" w:rsidP="00E75088">
            <w:pPr>
              <w:spacing w:line="560" w:lineRule="exact"/>
              <w:rPr>
                <w:rFonts w:ascii="仿宋" w:eastAsia="仿宋" w:hAnsi="仿宋"/>
                <w:sz w:val="32"/>
                <w:szCs w:val="32"/>
              </w:rPr>
            </w:pPr>
            <w:r w:rsidRPr="00AF5CA6">
              <w:rPr>
                <w:rFonts w:ascii="仿宋" w:eastAsia="仿宋" w:hAnsi="仿宋" w:hint="eastAsia"/>
                <w:sz w:val="32"/>
                <w:szCs w:val="32"/>
              </w:rPr>
              <w:t>合肥工业大学</w:t>
            </w:r>
          </w:p>
          <w:p w:rsidR="00AF5CA6" w:rsidRPr="00AF5CA6" w:rsidRDefault="00AF5CA6" w:rsidP="00E75088">
            <w:pPr>
              <w:spacing w:line="560" w:lineRule="exact"/>
              <w:rPr>
                <w:rFonts w:ascii="仿宋" w:eastAsia="仿宋" w:hAnsi="仿宋"/>
                <w:sz w:val="32"/>
                <w:szCs w:val="32"/>
              </w:rPr>
            </w:pPr>
            <w:r w:rsidRPr="00AF5CA6">
              <w:rPr>
                <w:rFonts w:ascii="仿宋" w:eastAsia="仿宋" w:hAnsi="仿宋" w:hint="eastAsia"/>
                <w:sz w:val="32"/>
                <w:szCs w:val="32"/>
              </w:rPr>
              <w:t>江苏建科鉴定咨询有限公司</w:t>
            </w:r>
          </w:p>
          <w:p w:rsidR="00AF5CA6" w:rsidRPr="00AF5CA6" w:rsidRDefault="00AF5CA6" w:rsidP="00E75088">
            <w:pPr>
              <w:spacing w:line="560" w:lineRule="exact"/>
              <w:rPr>
                <w:rFonts w:ascii="仿宋" w:eastAsia="仿宋" w:hAnsi="仿宋"/>
                <w:sz w:val="32"/>
                <w:szCs w:val="32"/>
              </w:rPr>
            </w:pPr>
            <w:r w:rsidRPr="00AF5CA6">
              <w:rPr>
                <w:rFonts w:ascii="仿宋" w:eastAsia="仿宋" w:hAnsi="仿宋" w:hint="eastAsia"/>
                <w:sz w:val="32"/>
                <w:szCs w:val="32"/>
              </w:rPr>
              <w:t>无锡信泰模架科技有限公司</w:t>
            </w:r>
          </w:p>
        </w:tc>
      </w:tr>
      <w:tr w:rsidR="00AF5CA6" w:rsidTr="00E75088">
        <w:tc>
          <w:tcPr>
            <w:tcW w:w="2410" w:type="dxa"/>
          </w:tcPr>
          <w:p w:rsidR="00AF5CA6" w:rsidRDefault="00AF5CA6" w:rsidP="00E75088">
            <w:pPr>
              <w:spacing w:line="560" w:lineRule="exact"/>
              <w:jc w:val="distribute"/>
              <w:rPr>
                <w:rFonts w:eastAsia="黑体"/>
                <w:sz w:val="32"/>
                <w:szCs w:val="32"/>
              </w:rPr>
            </w:pPr>
            <w:r>
              <w:rPr>
                <w:rFonts w:eastAsia="黑体"/>
                <w:sz w:val="32"/>
                <w:szCs w:val="32"/>
              </w:rPr>
              <w:t>主要完成人：</w:t>
            </w:r>
          </w:p>
        </w:tc>
        <w:tc>
          <w:tcPr>
            <w:tcW w:w="6946" w:type="dxa"/>
          </w:tcPr>
          <w:p w:rsidR="00AF5CA6" w:rsidRPr="00AF5CA6" w:rsidRDefault="00AF5CA6" w:rsidP="00E75088">
            <w:pPr>
              <w:spacing w:line="560" w:lineRule="exact"/>
              <w:rPr>
                <w:rFonts w:ascii="仿宋" w:eastAsia="仿宋" w:hAnsi="仿宋"/>
                <w:sz w:val="32"/>
                <w:szCs w:val="32"/>
              </w:rPr>
            </w:pPr>
            <w:r w:rsidRPr="00AF5CA6">
              <w:rPr>
                <w:rFonts w:ascii="仿宋" w:eastAsia="仿宋" w:hAnsi="仿宋" w:hint="eastAsia"/>
                <w:sz w:val="32"/>
                <w:szCs w:val="32"/>
              </w:rPr>
              <w:t>郭正兴  钱新华  陈</w:t>
            </w:r>
            <w:proofErr w:type="gramStart"/>
            <w:r w:rsidRPr="00AF5CA6">
              <w:rPr>
                <w:rFonts w:ascii="仿宋" w:eastAsia="仿宋" w:hAnsi="仿宋" w:hint="eastAsia"/>
                <w:sz w:val="32"/>
                <w:szCs w:val="32"/>
              </w:rPr>
              <w:t>安英  沈高传</w:t>
            </w:r>
            <w:proofErr w:type="gramEnd"/>
            <w:r w:rsidRPr="00AF5CA6">
              <w:rPr>
                <w:rFonts w:ascii="仿宋" w:eastAsia="仿宋" w:hAnsi="仿宋" w:hint="eastAsia"/>
                <w:sz w:val="32"/>
                <w:szCs w:val="32"/>
              </w:rPr>
              <w:t xml:space="preserve">  温  科</w:t>
            </w:r>
          </w:p>
          <w:p w:rsidR="00AF5CA6" w:rsidRPr="00AF5CA6" w:rsidRDefault="00AF5CA6" w:rsidP="00E75088">
            <w:pPr>
              <w:spacing w:line="560" w:lineRule="exact"/>
              <w:rPr>
                <w:rFonts w:ascii="仿宋" w:eastAsia="仿宋" w:hAnsi="仿宋"/>
                <w:sz w:val="32"/>
                <w:szCs w:val="32"/>
              </w:rPr>
            </w:pPr>
            <w:r w:rsidRPr="00AF5CA6">
              <w:rPr>
                <w:rFonts w:ascii="仿宋" w:eastAsia="仿宋" w:hAnsi="仿宋" w:hint="eastAsia"/>
                <w:sz w:val="32"/>
                <w:szCs w:val="32"/>
              </w:rPr>
              <w:t>陈  刚  郭施展</w:t>
            </w:r>
          </w:p>
        </w:tc>
      </w:tr>
    </w:tbl>
    <w:p w:rsidR="00AF5CA6" w:rsidRPr="00B201A7" w:rsidRDefault="00AF5CA6" w:rsidP="00AF5CA6">
      <w:pPr>
        <w:ind w:firstLineChars="100" w:firstLine="320"/>
        <w:rPr>
          <w:rFonts w:ascii="黑体" w:eastAsia="黑体" w:hAnsi="黑体"/>
          <w:sz w:val="32"/>
          <w:szCs w:val="32"/>
        </w:rPr>
      </w:pPr>
      <w:r w:rsidRPr="00B201A7">
        <w:rPr>
          <w:rFonts w:ascii="黑体" w:eastAsia="黑体" w:hAnsi="黑体" w:hint="eastAsia"/>
          <w:sz w:val="32"/>
          <w:szCs w:val="32"/>
        </w:rPr>
        <w:t>简介与解读：</w:t>
      </w:r>
    </w:p>
    <w:p w:rsidR="00AF5CA6" w:rsidRDefault="00AF5CA6" w:rsidP="00AF5CA6">
      <w:pPr>
        <w:adjustRightInd w:val="0"/>
        <w:snapToGrid w:val="0"/>
        <w:spacing w:line="540" w:lineRule="exact"/>
        <w:ind w:firstLineChars="200" w:firstLine="640"/>
        <w:rPr>
          <w:rFonts w:ascii="仿宋" w:eastAsia="仿宋" w:hAnsi="仿宋"/>
          <w:sz w:val="32"/>
          <w:szCs w:val="32"/>
        </w:rPr>
      </w:pPr>
      <w:r w:rsidRPr="00213D78">
        <w:rPr>
          <w:rFonts w:ascii="仿宋" w:eastAsia="仿宋" w:hAnsi="仿宋" w:hint="eastAsia"/>
          <w:sz w:val="32"/>
          <w:szCs w:val="32"/>
        </w:rPr>
        <w:t>针对以往施工脚手架、高支模坍塌事故频发造成群死群伤等恶劣重大安全事故，江苏速捷模架科技有限公司联合东南大学等团队，通过18年产学研联合攻关，引进、吸收、转化和创新形成有自主知识产权的盘扣式脚手架新产品和新技术，颠覆了以往传统扣件式脚手架事故频发现状，为我国提供了一种新型脚手架和高支模支撑体系。研究团队提出了盘扣式钢管脚手架节点抗扭刚度值和立杆承载力简化计算公式，形成了力学计算理论体系；该产品和技术具有安全可靠、施工速度快、高效节材、拆卸方便及便于检查等优点。研究团队主编、参</w:t>
      </w:r>
      <w:proofErr w:type="gramStart"/>
      <w:r w:rsidRPr="00213D78">
        <w:rPr>
          <w:rFonts w:ascii="仿宋" w:eastAsia="仿宋" w:hAnsi="仿宋" w:hint="eastAsia"/>
          <w:sz w:val="32"/>
          <w:szCs w:val="32"/>
        </w:rPr>
        <w:t>编国家</w:t>
      </w:r>
      <w:proofErr w:type="gramEnd"/>
      <w:r w:rsidRPr="00213D78">
        <w:rPr>
          <w:rFonts w:ascii="仿宋" w:eastAsia="仿宋" w:hAnsi="仿宋" w:hint="eastAsia"/>
          <w:sz w:val="32"/>
          <w:szCs w:val="32"/>
        </w:rPr>
        <w:t>和行业标准11部(其中主编2部)，获得发明专利11件、省级工法5项、软件著作权1项。该技术在全国近60个地区的公共建筑、地铁、桥梁、隧道、</w:t>
      </w:r>
      <w:r w:rsidRPr="00213D78">
        <w:rPr>
          <w:rFonts w:ascii="仿宋" w:eastAsia="仿宋" w:hAnsi="仿宋" w:hint="eastAsia"/>
          <w:sz w:val="32"/>
          <w:szCs w:val="32"/>
        </w:rPr>
        <w:lastRenderedPageBreak/>
        <w:t>船舶、水利和核电等工程中得到应用，并出口到30多个国家和地区，取得显著的社会效益和经济效益。</w:t>
      </w:r>
    </w:p>
    <w:p w:rsidR="00AF5CA6" w:rsidRPr="00AF5CA6" w:rsidRDefault="00AF5CA6"/>
    <w:tbl>
      <w:tblPr>
        <w:tblStyle w:val="a5"/>
        <w:tblW w:w="9356" w:type="dxa"/>
        <w:tblInd w:w="25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410"/>
        <w:gridCol w:w="6946"/>
      </w:tblGrid>
      <w:tr w:rsidR="00AF5CA6" w:rsidTr="00E75088">
        <w:tc>
          <w:tcPr>
            <w:tcW w:w="9356" w:type="dxa"/>
            <w:gridSpan w:val="2"/>
          </w:tcPr>
          <w:p w:rsidR="00AF5CA6" w:rsidRPr="00AF5CA6" w:rsidRDefault="00AF5CA6" w:rsidP="00E75088">
            <w:pPr>
              <w:spacing w:line="560" w:lineRule="exact"/>
              <w:rPr>
                <w:rFonts w:ascii="仿宋" w:eastAsia="仿宋" w:hAnsi="仿宋"/>
                <w:b/>
                <w:sz w:val="32"/>
                <w:szCs w:val="32"/>
              </w:rPr>
            </w:pPr>
            <w:r w:rsidRPr="00AF5CA6">
              <w:rPr>
                <w:rFonts w:ascii="仿宋" w:eastAsia="仿宋" w:hAnsi="仿宋" w:hint="eastAsia"/>
                <w:b/>
                <w:sz w:val="32"/>
                <w:szCs w:val="32"/>
              </w:rPr>
              <w:t>7. 高性能预制桩关键技术研发与应用</w:t>
            </w:r>
          </w:p>
        </w:tc>
      </w:tr>
      <w:tr w:rsidR="00AF5CA6" w:rsidTr="00E75088">
        <w:tc>
          <w:tcPr>
            <w:tcW w:w="2410" w:type="dxa"/>
          </w:tcPr>
          <w:p w:rsidR="00AF5CA6" w:rsidRDefault="00AF5CA6" w:rsidP="00E75088">
            <w:pPr>
              <w:spacing w:line="560" w:lineRule="exact"/>
              <w:jc w:val="distribute"/>
              <w:rPr>
                <w:rFonts w:eastAsia="黑体"/>
                <w:sz w:val="32"/>
                <w:szCs w:val="32"/>
              </w:rPr>
            </w:pPr>
            <w:r>
              <w:rPr>
                <w:rFonts w:eastAsia="黑体"/>
                <w:sz w:val="32"/>
                <w:szCs w:val="32"/>
              </w:rPr>
              <w:t>完成单位：</w:t>
            </w:r>
          </w:p>
        </w:tc>
        <w:tc>
          <w:tcPr>
            <w:tcW w:w="6946" w:type="dxa"/>
          </w:tcPr>
          <w:p w:rsidR="00AF5CA6" w:rsidRPr="00AF5CA6" w:rsidRDefault="00AF5CA6" w:rsidP="00E75088">
            <w:pPr>
              <w:spacing w:line="560" w:lineRule="exact"/>
              <w:rPr>
                <w:rFonts w:ascii="仿宋" w:eastAsia="仿宋" w:hAnsi="仿宋"/>
                <w:sz w:val="32"/>
                <w:szCs w:val="32"/>
              </w:rPr>
            </w:pPr>
            <w:r w:rsidRPr="00AF5CA6">
              <w:rPr>
                <w:rFonts w:ascii="仿宋" w:eastAsia="仿宋" w:hAnsi="仿宋" w:hint="eastAsia"/>
                <w:sz w:val="32"/>
                <w:szCs w:val="32"/>
              </w:rPr>
              <w:t>建华建材（中国）有限公司</w:t>
            </w:r>
          </w:p>
          <w:p w:rsidR="00AF5CA6" w:rsidRPr="00AF5CA6" w:rsidRDefault="00AF5CA6" w:rsidP="00E75088">
            <w:pPr>
              <w:spacing w:line="560" w:lineRule="exact"/>
              <w:rPr>
                <w:rFonts w:ascii="仿宋" w:eastAsia="仿宋" w:hAnsi="仿宋"/>
                <w:sz w:val="32"/>
                <w:szCs w:val="32"/>
              </w:rPr>
            </w:pPr>
            <w:r w:rsidRPr="00AF5CA6">
              <w:rPr>
                <w:rFonts w:ascii="仿宋" w:eastAsia="仿宋" w:hAnsi="仿宋" w:hint="eastAsia"/>
                <w:sz w:val="32"/>
                <w:szCs w:val="32"/>
              </w:rPr>
              <w:t>江苏省建筑科学研究院有限公司</w:t>
            </w:r>
          </w:p>
          <w:p w:rsidR="00AF5CA6" w:rsidRPr="00AF5CA6" w:rsidRDefault="00AF5CA6" w:rsidP="00E75088">
            <w:pPr>
              <w:spacing w:line="560" w:lineRule="exact"/>
              <w:rPr>
                <w:rFonts w:ascii="仿宋" w:eastAsia="仿宋" w:hAnsi="仿宋"/>
                <w:sz w:val="32"/>
                <w:szCs w:val="32"/>
              </w:rPr>
            </w:pPr>
            <w:r w:rsidRPr="00AF5CA6">
              <w:rPr>
                <w:rFonts w:ascii="仿宋" w:eastAsia="仿宋" w:hAnsi="仿宋" w:hint="eastAsia"/>
                <w:sz w:val="32"/>
                <w:szCs w:val="32"/>
              </w:rPr>
              <w:t>华东建筑设计研究院有限公司</w:t>
            </w:r>
          </w:p>
          <w:p w:rsidR="00AF5CA6" w:rsidRPr="00AF5CA6" w:rsidRDefault="00AF5CA6" w:rsidP="00E75088">
            <w:pPr>
              <w:spacing w:line="560" w:lineRule="exact"/>
              <w:rPr>
                <w:rFonts w:ascii="仿宋" w:eastAsia="仿宋" w:hAnsi="仿宋"/>
                <w:sz w:val="32"/>
                <w:szCs w:val="32"/>
              </w:rPr>
            </w:pPr>
            <w:r w:rsidRPr="00AF5CA6">
              <w:rPr>
                <w:rFonts w:ascii="仿宋" w:eastAsia="仿宋" w:hAnsi="仿宋" w:hint="eastAsia"/>
                <w:sz w:val="32"/>
                <w:szCs w:val="32"/>
              </w:rPr>
              <w:t>郑州大学</w:t>
            </w:r>
          </w:p>
          <w:p w:rsidR="00AF5CA6" w:rsidRPr="00AF5CA6" w:rsidRDefault="00AF5CA6" w:rsidP="00E75088">
            <w:pPr>
              <w:spacing w:line="560" w:lineRule="exact"/>
              <w:rPr>
                <w:rFonts w:ascii="仿宋" w:eastAsia="仿宋" w:hAnsi="仿宋"/>
                <w:sz w:val="32"/>
                <w:szCs w:val="32"/>
              </w:rPr>
            </w:pPr>
            <w:r w:rsidRPr="00AF5CA6">
              <w:rPr>
                <w:rFonts w:ascii="仿宋" w:eastAsia="仿宋" w:hAnsi="仿宋" w:hint="eastAsia"/>
                <w:sz w:val="32"/>
                <w:szCs w:val="32"/>
              </w:rPr>
              <w:t>天津大学</w:t>
            </w:r>
          </w:p>
        </w:tc>
      </w:tr>
      <w:tr w:rsidR="00AF5CA6" w:rsidTr="00E75088">
        <w:tc>
          <w:tcPr>
            <w:tcW w:w="2410" w:type="dxa"/>
          </w:tcPr>
          <w:p w:rsidR="00AF5CA6" w:rsidRDefault="00AF5CA6" w:rsidP="00E75088">
            <w:pPr>
              <w:spacing w:line="560" w:lineRule="exact"/>
              <w:jc w:val="distribute"/>
              <w:rPr>
                <w:rFonts w:eastAsia="黑体"/>
                <w:sz w:val="32"/>
                <w:szCs w:val="32"/>
              </w:rPr>
            </w:pPr>
            <w:r>
              <w:rPr>
                <w:rFonts w:eastAsia="黑体"/>
                <w:sz w:val="32"/>
                <w:szCs w:val="32"/>
              </w:rPr>
              <w:t>主要完成人：</w:t>
            </w:r>
          </w:p>
        </w:tc>
        <w:tc>
          <w:tcPr>
            <w:tcW w:w="6946" w:type="dxa"/>
          </w:tcPr>
          <w:p w:rsidR="00AF5CA6" w:rsidRPr="00AF5CA6" w:rsidRDefault="00AF5CA6" w:rsidP="00E75088">
            <w:pPr>
              <w:spacing w:line="560" w:lineRule="exact"/>
              <w:rPr>
                <w:rFonts w:ascii="仿宋" w:eastAsia="仿宋" w:hAnsi="仿宋"/>
                <w:sz w:val="32"/>
                <w:szCs w:val="32"/>
              </w:rPr>
            </w:pPr>
            <w:r w:rsidRPr="00AF5CA6">
              <w:rPr>
                <w:rFonts w:ascii="仿宋" w:eastAsia="仿宋" w:hAnsi="仿宋" w:hint="eastAsia"/>
                <w:sz w:val="32"/>
                <w:szCs w:val="32"/>
              </w:rPr>
              <w:t>张  雁  李斌斌  王卫东  周同和  郑  刚</w:t>
            </w:r>
          </w:p>
          <w:p w:rsidR="00AF5CA6" w:rsidRPr="00AF5CA6" w:rsidRDefault="00AF5CA6" w:rsidP="00E75088">
            <w:pPr>
              <w:spacing w:line="560" w:lineRule="exact"/>
              <w:rPr>
                <w:rFonts w:ascii="仿宋" w:eastAsia="仿宋" w:hAnsi="仿宋"/>
                <w:sz w:val="32"/>
                <w:szCs w:val="32"/>
              </w:rPr>
            </w:pPr>
            <w:r w:rsidRPr="00AF5CA6">
              <w:rPr>
                <w:rFonts w:ascii="仿宋" w:eastAsia="仿宋" w:hAnsi="仿宋" w:hint="eastAsia"/>
                <w:sz w:val="32"/>
                <w:szCs w:val="32"/>
              </w:rPr>
              <w:t>邓亚光  于  诚</w:t>
            </w:r>
          </w:p>
        </w:tc>
      </w:tr>
    </w:tbl>
    <w:p w:rsidR="00AF5CA6" w:rsidRPr="00B201A7" w:rsidRDefault="00AF5CA6" w:rsidP="00AF5CA6">
      <w:pPr>
        <w:ind w:firstLineChars="100" w:firstLine="320"/>
        <w:rPr>
          <w:rFonts w:ascii="黑体" w:eastAsia="黑体" w:hAnsi="黑体"/>
          <w:sz w:val="32"/>
          <w:szCs w:val="32"/>
        </w:rPr>
      </w:pPr>
      <w:r w:rsidRPr="00B201A7">
        <w:rPr>
          <w:rFonts w:ascii="黑体" w:eastAsia="黑体" w:hAnsi="黑体" w:hint="eastAsia"/>
          <w:sz w:val="32"/>
          <w:szCs w:val="32"/>
        </w:rPr>
        <w:t>简介与解读：</w:t>
      </w:r>
    </w:p>
    <w:p w:rsidR="00AF5CA6" w:rsidRPr="00AF5CA6" w:rsidRDefault="00AF5CA6" w:rsidP="00AF5CA6">
      <w:pPr>
        <w:ind w:firstLineChars="200" w:firstLine="640"/>
        <w:rPr>
          <w:rFonts w:ascii="仿宋" w:eastAsia="仿宋" w:hAnsi="仿宋"/>
          <w:sz w:val="32"/>
          <w:szCs w:val="32"/>
        </w:rPr>
      </w:pPr>
      <w:r w:rsidRPr="00213D78">
        <w:rPr>
          <w:rFonts w:ascii="仿宋" w:eastAsia="仿宋" w:hAnsi="仿宋" w:hint="eastAsia"/>
          <w:sz w:val="32"/>
          <w:szCs w:val="32"/>
        </w:rPr>
        <w:t>针对灌注桩能耗高、污染大，预制桩应用场景受限、复杂地层</w:t>
      </w:r>
      <w:proofErr w:type="gramStart"/>
      <w:r w:rsidRPr="00213D78">
        <w:rPr>
          <w:rFonts w:ascii="仿宋" w:eastAsia="仿宋" w:hAnsi="仿宋" w:hint="eastAsia"/>
          <w:sz w:val="32"/>
          <w:szCs w:val="32"/>
        </w:rPr>
        <w:t>沉桩难等</w:t>
      </w:r>
      <w:proofErr w:type="gramEnd"/>
      <w:r w:rsidRPr="00213D78">
        <w:rPr>
          <w:rFonts w:ascii="仿宋" w:eastAsia="仿宋" w:hAnsi="仿宋" w:hint="eastAsia"/>
          <w:sz w:val="32"/>
          <w:szCs w:val="32"/>
        </w:rPr>
        <w:t>工程技术难题，团队联合国内相关单位，经过十余年的技术攻关，在混凝土预制桩的材料性能、结构型式、应用范围、设计理论、施工技术等方面取得重大突破，创新研发了超高强、超高耐久材料技术，构建了智能、低碳的集约化生产体系；形成了超高强（C105～C125）预制桩、超大直径（Φ1200~1600mm）离心桩柱、大长宽比（＞2）高填充率（＞85%）离心板桩、波浪桩等国内首创产品；首次提出了归一化植桩承载力设计及计算理论，建立健全了植桩技术和产品标准体系，实现了预制桩在抗震高烈度区、腐蚀性场地、复杂地质、超长服役年限等环境要求下的规模化应用。该技术应用于港珠澳大桥、虹桥枢纽等4000余项工程，</w:t>
      </w:r>
      <w:r w:rsidRPr="00213D78">
        <w:rPr>
          <w:rFonts w:ascii="仿宋" w:eastAsia="仿宋" w:hAnsi="仿宋" w:hint="eastAsia"/>
          <w:sz w:val="32"/>
          <w:szCs w:val="32"/>
        </w:rPr>
        <w:lastRenderedPageBreak/>
        <w:t>节约建设经费约25%。</w:t>
      </w:r>
    </w:p>
    <w:p w:rsidR="00AF5CA6" w:rsidRPr="00AF5CA6" w:rsidRDefault="00AF5CA6" w:rsidP="00AF5CA6">
      <w:pPr>
        <w:adjustRightInd w:val="0"/>
        <w:snapToGrid w:val="0"/>
        <w:spacing w:line="540" w:lineRule="exact"/>
        <w:ind w:firstLineChars="200" w:firstLine="640"/>
        <w:rPr>
          <w:rFonts w:ascii="仿宋" w:eastAsia="仿宋" w:hAnsi="仿宋" w:cs="仿宋"/>
          <w:bCs/>
          <w:color w:val="000000"/>
          <w:kern w:val="0"/>
          <w:sz w:val="32"/>
          <w:szCs w:val="32"/>
          <w:lang w:bidi="ar"/>
        </w:rPr>
      </w:pPr>
      <w:r w:rsidRPr="00AF5CA6">
        <w:rPr>
          <w:rFonts w:ascii="仿宋" w:eastAsia="仿宋" w:hAnsi="仿宋" w:cs="仿宋" w:hint="eastAsia"/>
          <w:bCs/>
          <w:color w:val="000000"/>
          <w:kern w:val="0"/>
          <w:sz w:val="32"/>
          <w:szCs w:val="32"/>
          <w:lang w:bidi="ar"/>
        </w:rPr>
        <w:t>支撑项目：</w:t>
      </w:r>
    </w:p>
    <w:p w:rsidR="00AF5CA6" w:rsidRPr="00AF5CA6" w:rsidRDefault="00AF5CA6" w:rsidP="00AF5CA6">
      <w:pPr>
        <w:adjustRightInd w:val="0"/>
        <w:snapToGrid w:val="0"/>
        <w:spacing w:line="540" w:lineRule="exact"/>
        <w:ind w:firstLineChars="200" w:firstLine="640"/>
        <w:rPr>
          <w:rFonts w:ascii="仿宋" w:eastAsia="仿宋" w:hAnsi="仿宋" w:cs="仿宋"/>
          <w:bCs/>
          <w:color w:val="000000"/>
          <w:kern w:val="0"/>
          <w:sz w:val="32"/>
          <w:szCs w:val="32"/>
          <w:lang w:bidi="ar"/>
        </w:rPr>
      </w:pPr>
      <w:r w:rsidRPr="00AF5CA6">
        <w:rPr>
          <w:rFonts w:ascii="仿宋" w:eastAsia="仿宋" w:hAnsi="仿宋" w:cs="仿宋" w:hint="eastAsia"/>
          <w:bCs/>
          <w:color w:val="000000"/>
          <w:kern w:val="0"/>
          <w:sz w:val="32"/>
          <w:szCs w:val="32"/>
          <w:lang w:bidi="ar"/>
        </w:rPr>
        <w:t>1.国家十三五重点研究计划：水泥基高性能结构材料关键技术研究与应用（2018YFC0705400）；</w:t>
      </w:r>
    </w:p>
    <w:p w:rsidR="00AF5CA6" w:rsidRPr="00AF5CA6" w:rsidRDefault="00AF5CA6" w:rsidP="00AF5CA6">
      <w:pPr>
        <w:adjustRightInd w:val="0"/>
        <w:snapToGrid w:val="0"/>
        <w:spacing w:line="540" w:lineRule="exact"/>
        <w:ind w:firstLineChars="200" w:firstLine="640"/>
        <w:rPr>
          <w:rFonts w:ascii="仿宋" w:eastAsia="仿宋" w:hAnsi="仿宋" w:cs="仿宋"/>
          <w:bCs/>
          <w:color w:val="000000"/>
          <w:kern w:val="0"/>
          <w:sz w:val="32"/>
          <w:szCs w:val="32"/>
          <w:lang w:bidi="ar"/>
        </w:rPr>
      </w:pPr>
      <w:r w:rsidRPr="00AF5CA6">
        <w:rPr>
          <w:rFonts w:ascii="仿宋" w:eastAsia="仿宋" w:hAnsi="仿宋" w:cs="仿宋" w:hint="eastAsia"/>
          <w:bCs/>
          <w:color w:val="000000"/>
          <w:kern w:val="0"/>
          <w:sz w:val="32"/>
          <w:szCs w:val="32"/>
          <w:lang w:bidi="ar"/>
        </w:rPr>
        <w:t>2.国家</w:t>
      </w:r>
      <w:proofErr w:type="gramStart"/>
      <w:r w:rsidRPr="00AF5CA6">
        <w:rPr>
          <w:rFonts w:ascii="仿宋" w:eastAsia="仿宋" w:hAnsi="仿宋" w:cs="仿宋" w:hint="eastAsia"/>
          <w:bCs/>
          <w:color w:val="000000"/>
          <w:kern w:val="0"/>
          <w:sz w:val="32"/>
          <w:szCs w:val="32"/>
          <w:lang w:bidi="ar"/>
        </w:rPr>
        <w:t>十二五</w:t>
      </w:r>
      <w:proofErr w:type="gramEnd"/>
      <w:r w:rsidRPr="00AF5CA6">
        <w:rPr>
          <w:rFonts w:ascii="仿宋" w:eastAsia="仿宋" w:hAnsi="仿宋" w:cs="仿宋" w:hint="eastAsia"/>
          <w:bCs/>
          <w:color w:val="000000"/>
          <w:kern w:val="0"/>
          <w:sz w:val="32"/>
          <w:szCs w:val="32"/>
          <w:lang w:bidi="ar"/>
        </w:rPr>
        <w:t>重点研究计划：城市地下空间开发应用技术集成与示范（2012BAJ01B00）；</w:t>
      </w:r>
    </w:p>
    <w:p w:rsidR="00AF5CA6" w:rsidRPr="00AF5CA6" w:rsidRDefault="00AF5CA6" w:rsidP="00AF5CA6">
      <w:pPr>
        <w:adjustRightInd w:val="0"/>
        <w:snapToGrid w:val="0"/>
        <w:spacing w:line="540" w:lineRule="exact"/>
        <w:ind w:firstLineChars="200" w:firstLine="640"/>
        <w:rPr>
          <w:rFonts w:ascii="仿宋" w:eastAsia="仿宋" w:hAnsi="仿宋" w:cs="仿宋"/>
          <w:bCs/>
          <w:color w:val="000000"/>
          <w:kern w:val="0"/>
          <w:sz w:val="32"/>
          <w:szCs w:val="32"/>
          <w:lang w:bidi="ar"/>
        </w:rPr>
      </w:pPr>
      <w:r w:rsidRPr="00AF5CA6">
        <w:rPr>
          <w:rFonts w:ascii="仿宋" w:eastAsia="仿宋" w:hAnsi="仿宋" w:cs="仿宋" w:hint="eastAsia"/>
          <w:bCs/>
          <w:color w:val="000000"/>
          <w:kern w:val="0"/>
          <w:sz w:val="32"/>
          <w:szCs w:val="32"/>
          <w:lang w:bidi="ar"/>
        </w:rPr>
        <w:t>3.住建部标准编制计划：预应力混凝土管桩技术规程（2014-1-131）；</w:t>
      </w:r>
    </w:p>
    <w:p w:rsidR="00AF5CA6" w:rsidRPr="00AF5CA6" w:rsidRDefault="00AF5CA6" w:rsidP="00AF5CA6">
      <w:pPr>
        <w:adjustRightInd w:val="0"/>
        <w:snapToGrid w:val="0"/>
        <w:spacing w:line="540" w:lineRule="exact"/>
        <w:ind w:firstLineChars="200" w:firstLine="640"/>
        <w:rPr>
          <w:rFonts w:ascii="仿宋" w:eastAsia="仿宋" w:hAnsi="仿宋" w:cs="仿宋"/>
          <w:bCs/>
          <w:color w:val="000000"/>
          <w:kern w:val="0"/>
          <w:sz w:val="32"/>
          <w:szCs w:val="32"/>
          <w:lang w:bidi="ar"/>
        </w:rPr>
      </w:pPr>
      <w:r w:rsidRPr="00AF5CA6">
        <w:rPr>
          <w:rFonts w:ascii="仿宋" w:eastAsia="仿宋" w:hAnsi="仿宋" w:cs="仿宋" w:hint="eastAsia"/>
          <w:bCs/>
          <w:color w:val="000000"/>
          <w:kern w:val="0"/>
          <w:sz w:val="32"/>
          <w:szCs w:val="32"/>
          <w:lang w:bidi="ar"/>
        </w:rPr>
        <w:t>4.中国铁路总公司科技研究重点开发计划：铁路桥梁大直径管桩应用关键技术研究（2015G002-D）；</w:t>
      </w:r>
    </w:p>
    <w:p w:rsidR="00AF5CA6" w:rsidRPr="00AF5CA6" w:rsidRDefault="00AF5CA6" w:rsidP="00AF5CA6">
      <w:pPr>
        <w:adjustRightInd w:val="0"/>
        <w:snapToGrid w:val="0"/>
        <w:spacing w:line="540" w:lineRule="exact"/>
        <w:ind w:firstLineChars="200" w:firstLine="640"/>
        <w:rPr>
          <w:rFonts w:ascii="仿宋" w:eastAsia="仿宋" w:hAnsi="仿宋" w:cs="仿宋"/>
          <w:bCs/>
          <w:color w:val="000000"/>
          <w:kern w:val="0"/>
          <w:sz w:val="32"/>
          <w:szCs w:val="32"/>
          <w:lang w:bidi="ar"/>
        </w:rPr>
      </w:pPr>
      <w:r w:rsidRPr="00AF5CA6">
        <w:rPr>
          <w:rFonts w:ascii="仿宋" w:eastAsia="仿宋" w:hAnsi="仿宋" w:cs="仿宋" w:hint="eastAsia"/>
          <w:bCs/>
          <w:color w:val="000000"/>
          <w:kern w:val="0"/>
          <w:sz w:val="32"/>
          <w:szCs w:val="32"/>
          <w:lang w:bidi="ar"/>
        </w:rPr>
        <w:t>5.江苏省自然科学基金青年基金项目：水泥及矿物掺合料的矿物组成对其在硫酸盐侵蚀作用下服役特性的影响机理（BK20141011）；</w:t>
      </w:r>
    </w:p>
    <w:p w:rsidR="00AF5CA6" w:rsidRPr="00AF5CA6" w:rsidRDefault="00AF5CA6" w:rsidP="00AF5CA6">
      <w:pPr>
        <w:adjustRightInd w:val="0"/>
        <w:snapToGrid w:val="0"/>
        <w:spacing w:line="540" w:lineRule="exact"/>
        <w:ind w:firstLineChars="200" w:firstLine="640"/>
        <w:rPr>
          <w:rFonts w:ascii="仿宋" w:eastAsia="仿宋" w:hAnsi="仿宋" w:cs="仿宋"/>
          <w:bCs/>
          <w:color w:val="000000"/>
          <w:kern w:val="0"/>
          <w:sz w:val="32"/>
          <w:szCs w:val="32"/>
          <w:lang w:bidi="ar"/>
        </w:rPr>
      </w:pPr>
      <w:r w:rsidRPr="00AF5CA6">
        <w:rPr>
          <w:rFonts w:ascii="仿宋" w:eastAsia="仿宋" w:hAnsi="仿宋" w:cs="仿宋" w:hint="eastAsia"/>
          <w:bCs/>
          <w:color w:val="000000"/>
          <w:kern w:val="0"/>
          <w:sz w:val="32"/>
          <w:szCs w:val="32"/>
          <w:lang w:bidi="ar"/>
        </w:rPr>
        <w:t>6.江苏省交通运输厅委托开发项目：工业化装配式护岸结构关键技术应用研究(2016T01)；</w:t>
      </w:r>
    </w:p>
    <w:p w:rsidR="00AF5CA6" w:rsidRPr="00AF5CA6" w:rsidRDefault="00AF5CA6" w:rsidP="00AF5CA6">
      <w:pPr>
        <w:adjustRightInd w:val="0"/>
        <w:snapToGrid w:val="0"/>
        <w:spacing w:line="540" w:lineRule="exact"/>
        <w:ind w:firstLineChars="200" w:firstLine="640"/>
        <w:rPr>
          <w:rFonts w:ascii="仿宋" w:eastAsia="仿宋" w:hAnsi="仿宋" w:cs="仿宋"/>
          <w:bCs/>
          <w:color w:val="000000"/>
          <w:kern w:val="0"/>
          <w:sz w:val="32"/>
          <w:szCs w:val="32"/>
          <w:lang w:bidi="ar"/>
        </w:rPr>
      </w:pPr>
      <w:r w:rsidRPr="00AF5CA6">
        <w:rPr>
          <w:rFonts w:ascii="仿宋" w:eastAsia="仿宋" w:hAnsi="仿宋" w:cs="仿宋" w:hint="eastAsia"/>
          <w:bCs/>
          <w:color w:val="000000"/>
          <w:kern w:val="0"/>
          <w:sz w:val="32"/>
          <w:szCs w:val="32"/>
          <w:lang w:bidi="ar"/>
        </w:rPr>
        <w:t>7.上海市住建委课题：新型绿色桩基技术研发与应用(2016-009-003)；</w:t>
      </w:r>
    </w:p>
    <w:p w:rsidR="00AF5CA6" w:rsidRPr="00AF5CA6" w:rsidRDefault="00AF5CA6" w:rsidP="00AF5CA6">
      <w:pPr>
        <w:adjustRightInd w:val="0"/>
        <w:snapToGrid w:val="0"/>
        <w:spacing w:line="540" w:lineRule="exact"/>
        <w:ind w:firstLineChars="200" w:firstLine="640"/>
        <w:rPr>
          <w:rFonts w:ascii="仿宋" w:eastAsia="仿宋" w:hAnsi="仿宋"/>
          <w:sz w:val="24"/>
          <w:szCs w:val="24"/>
        </w:rPr>
      </w:pPr>
      <w:r w:rsidRPr="00AF5CA6">
        <w:rPr>
          <w:rFonts w:ascii="仿宋" w:eastAsia="仿宋" w:hAnsi="仿宋" w:cs="仿宋" w:hint="eastAsia"/>
          <w:bCs/>
          <w:color w:val="000000"/>
          <w:kern w:val="0"/>
          <w:sz w:val="32"/>
          <w:szCs w:val="32"/>
          <w:lang w:bidi="ar"/>
        </w:rPr>
        <w:t>8.</w:t>
      </w:r>
      <w:proofErr w:type="gramStart"/>
      <w:r w:rsidRPr="00AF5CA6">
        <w:rPr>
          <w:rFonts w:ascii="仿宋" w:eastAsia="仿宋" w:hAnsi="仿宋" w:cs="仿宋" w:hint="eastAsia"/>
          <w:bCs/>
          <w:color w:val="000000"/>
          <w:kern w:val="0"/>
          <w:sz w:val="32"/>
          <w:szCs w:val="32"/>
          <w:lang w:bidi="ar"/>
        </w:rPr>
        <w:t>郑州市发改委</w:t>
      </w:r>
      <w:proofErr w:type="gramEnd"/>
      <w:r w:rsidRPr="00AF5CA6">
        <w:rPr>
          <w:rFonts w:ascii="仿宋" w:eastAsia="仿宋" w:hAnsi="仿宋" w:cs="仿宋" w:hint="eastAsia"/>
          <w:bCs/>
          <w:color w:val="000000"/>
          <w:kern w:val="0"/>
          <w:sz w:val="32"/>
          <w:szCs w:val="32"/>
          <w:lang w:bidi="ar"/>
        </w:rPr>
        <w:t>计划项目：装配式基坑支护结构设计及试验研究（2016-52-06）</w:t>
      </w:r>
      <w:r w:rsidRPr="00AF5CA6">
        <w:rPr>
          <w:rFonts w:ascii="仿宋" w:eastAsia="仿宋" w:hAnsi="仿宋" w:cs="楷体" w:hint="eastAsia"/>
          <w:sz w:val="32"/>
          <w:szCs w:val="32"/>
        </w:rPr>
        <w:t>。</w:t>
      </w:r>
    </w:p>
    <w:p w:rsidR="00AF5CA6" w:rsidRPr="00AF5CA6" w:rsidRDefault="00AF5CA6">
      <w:pPr>
        <w:rPr>
          <w:rFonts w:ascii="仿宋" w:eastAsia="仿宋" w:hAnsi="仿宋"/>
        </w:rPr>
      </w:pPr>
    </w:p>
    <w:tbl>
      <w:tblPr>
        <w:tblStyle w:val="a5"/>
        <w:tblW w:w="9356" w:type="dxa"/>
        <w:tblInd w:w="25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410"/>
        <w:gridCol w:w="6946"/>
      </w:tblGrid>
      <w:tr w:rsidR="00AF5CA6" w:rsidTr="00E75088">
        <w:tc>
          <w:tcPr>
            <w:tcW w:w="9356" w:type="dxa"/>
            <w:gridSpan w:val="2"/>
          </w:tcPr>
          <w:p w:rsidR="00AF5CA6" w:rsidRPr="00AF5CA6" w:rsidRDefault="00AF5CA6" w:rsidP="00E75088">
            <w:pPr>
              <w:spacing w:line="560" w:lineRule="exact"/>
              <w:rPr>
                <w:rFonts w:ascii="仿宋" w:eastAsia="仿宋" w:hAnsi="仿宋"/>
                <w:b/>
                <w:sz w:val="32"/>
                <w:szCs w:val="32"/>
              </w:rPr>
            </w:pPr>
            <w:r w:rsidRPr="00AF5CA6">
              <w:rPr>
                <w:rFonts w:ascii="仿宋" w:eastAsia="仿宋" w:hAnsi="仿宋" w:hint="eastAsia"/>
                <w:b/>
                <w:sz w:val="32"/>
                <w:szCs w:val="32"/>
              </w:rPr>
              <w:t>8. 大型调水泵站高性能水力模型</w:t>
            </w:r>
            <w:proofErr w:type="gramStart"/>
            <w:r w:rsidRPr="00AF5CA6">
              <w:rPr>
                <w:rFonts w:ascii="仿宋" w:eastAsia="仿宋" w:hAnsi="仿宋" w:hint="eastAsia"/>
                <w:b/>
                <w:sz w:val="32"/>
                <w:szCs w:val="32"/>
              </w:rPr>
              <w:t>和消抑涡旋</w:t>
            </w:r>
            <w:proofErr w:type="gramEnd"/>
            <w:r w:rsidRPr="00AF5CA6">
              <w:rPr>
                <w:rFonts w:ascii="仿宋" w:eastAsia="仿宋" w:hAnsi="仿宋" w:hint="eastAsia"/>
                <w:b/>
                <w:sz w:val="32"/>
                <w:szCs w:val="32"/>
              </w:rPr>
              <w:t>装置及叶片制造技术</w:t>
            </w:r>
          </w:p>
        </w:tc>
      </w:tr>
      <w:tr w:rsidR="00AF5CA6" w:rsidTr="00E75088">
        <w:tc>
          <w:tcPr>
            <w:tcW w:w="2410" w:type="dxa"/>
          </w:tcPr>
          <w:p w:rsidR="00AF5CA6" w:rsidRDefault="00AF5CA6" w:rsidP="00E75088">
            <w:pPr>
              <w:spacing w:line="560" w:lineRule="exact"/>
              <w:jc w:val="distribute"/>
              <w:rPr>
                <w:rFonts w:eastAsia="仿宋_GB2312"/>
                <w:sz w:val="32"/>
                <w:szCs w:val="32"/>
              </w:rPr>
            </w:pPr>
            <w:r>
              <w:rPr>
                <w:rFonts w:eastAsia="黑体"/>
                <w:sz w:val="32"/>
                <w:szCs w:val="32"/>
              </w:rPr>
              <w:t>完成单位：</w:t>
            </w:r>
          </w:p>
        </w:tc>
        <w:tc>
          <w:tcPr>
            <w:tcW w:w="6946" w:type="dxa"/>
          </w:tcPr>
          <w:p w:rsidR="00AF5CA6" w:rsidRPr="00AF5CA6" w:rsidRDefault="00AF5CA6" w:rsidP="00E75088">
            <w:pPr>
              <w:spacing w:line="560" w:lineRule="exact"/>
              <w:rPr>
                <w:rFonts w:ascii="仿宋" w:eastAsia="仿宋" w:hAnsi="仿宋"/>
                <w:sz w:val="32"/>
                <w:szCs w:val="32"/>
              </w:rPr>
            </w:pPr>
            <w:r w:rsidRPr="00AF5CA6">
              <w:rPr>
                <w:rFonts w:ascii="仿宋" w:eastAsia="仿宋" w:hAnsi="仿宋" w:hint="eastAsia"/>
                <w:sz w:val="32"/>
                <w:szCs w:val="32"/>
              </w:rPr>
              <w:t>江苏大学</w:t>
            </w:r>
          </w:p>
          <w:p w:rsidR="00AF5CA6" w:rsidRPr="00AF5CA6" w:rsidRDefault="00AF5CA6" w:rsidP="00E75088">
            <w:pPr>
              <w:spacing w:line="560" w:lineRule="exact"/>
              <w:rPr>
                <w:rFonts w:ascii="仿宋" w:eastAsia="仿宋" w:hAnsi="仿宋"/>
                <w:sz w:val="32"/>
                <w:szCs w:val="32"/>
              </w:rPr>
            </w:pPr>
            <w:r w:rsidRPr="00AF5CA6">
              <w:rPr>
                <w:rFonts w:ascii="仿宋" w:eastAsia="仿宋" w:hAnsi="仿宋" w:hint="eastAsia"/>
                <w:sz w:val="32"/>
                <w:szCs w:val="32"/>
              </w:rPr>
              <w:t>南通大学</w:t>
            </w:r>
          </w:p>
          <w:p w:rsidR="00AF5CA6" w:rsidRPr="00AF5CA6" w:rsidRDefault="00AF5CA6" w:rsidP="00E75088">
            <w:pPr>
              <w:spacing w:line="560" w:lineRule="exact"/>
              <w:rPr>
                <w:rFonts w:ascii="仿宋" w:eastAsia="仿宋" w:hAnsi="仿宋"/>
                <w:sz w:val="32"/>
                <w:szCs w:val="32"/>
              </w:rPr>
            </w:pPr>
            <w:r w:rsidRPr="00AF5CA6">
              <w:rPr>
                <w:rFonts w:ascii="仿宋" w:eastAsia="仿宋" w:hAnsi="仿宋" w:hint="eastAsia"/>
                <w:sz w:val="32"/>
                <w:szCs w:val="32"/>
              </w:rPr>
              <w:t>南水北调东线江苏水源有限责任公司</w:t>
            </w:r>
          </w:p>
          <w:p w:rsidR="00AF5CA6" w:rsidRPr="00AF5CA6" w:rsidRDefault="00AF5CA6" w:rsidP="00E75088">
            <w:pPr>
              <w:spacing w:line="560" w:lineRule="exact"/>
              <w:rPr>
                <w:rFonts w:ascii="仿宋" w:eastAsia="仿宋" w:hAnsi="仿宋"/>
                <w:sz w:val="32"/>
                <w:szCs w:val="32"/>
              </w:rPr>
            </w:pPr>
            <w:r w:rsidRPr="00AF5CA6">
              <w:rPr>
                <w:rFonts w:ascii="仿宋" w:eastAsia="仿宋" w:hAnsi="仿宋" w:hint="eastAsia"/>
                <w:sz w:val="32"/>
                <w:szCs w:val="32"/>
              </w:rPr>
              <w:lastRenderedPageBreak/>
              <w:t>江苏省水利勘测设计研究院有限公司</w:t>
            </w:r>
          </w:p>
          <w:p w:rsidR="00AF5CA6" w:rsidRPr="00AF5CA6" w:rsidRDefault="00AF5CA6" w:rsidP="00E75088">
            <w:pPr>
              <w:spacing w:line="560" w:lineRule="exact"/>
              <w:rPr>
                <w:rFonts w:ascii="仿宋" w:eastAsia="仿宋" w:hAnsi="仿宋"/>
              </w:rPr>
            </w:pPr>
            <w:r w:rsidRPr="00AF5CA6">
              <w:rPr>
                <w:rFonts w:ascii="仿宋" w:eastAsia="仿宋" w:hAnsi="仿宋" w:hint="eastAsia"/>
                <w:sz w:val="32"/>
                <w:szCs w:val="32"/>
              </w:rPr>
              <w:t>江苏航天水力设备有限公司</w:t>
            </w:r>
          </w:p>
        </w:tc>
      </w:tr>
      <w:tr w:rsidR="00AF5CA6" w:rsidTr="00E75088">
        <w:tc>
          <w:tcPr>
            <w:tcW w:w="2410" w:type="dxa"/>
          </w:tcPr>
          <w:p w:rsidR="00AF5CA6" w:rsidRDefault="00AF5CA6" w:rsidP="00E75088">
            <w:pPr>
              <w:spacing w:line="560" w:lineRule="exact"/>
              <w:jc w:val="distribute"/>
              <w:rPr>
                <w:rFonts w:eastAsia="仿宋_GB2312"/>
                <w:sz w:val="32"/>
                <w:szCs w:val="32"/>
              </w:rPr>
            </w:pPr>
            <w:r>
              <w:rPr>
                <w:rFonts w:eastAsia="黑体"/>
                <w:sz w:val="32"/>
                <w:szCs w:val="32"/>
              </w:rPr>
              <w:lastRenderedPageBreak/>
              <w:t>主要完成人：</w:t>
            </w:r>
          </w:p>
        </w:tc>
        <w:tc>
          <w:tcPr>
            <w:tcW w:w="6946" w:type="dxa"/>
          </w:tcPr>
          <w:p w:rsidR="00AF5CA6" w:rsidRPr="00AF5CA6" w:rsidRDefault="00AF5CA6" w:rsidP="00E75088">
            <w:pPr>
              <w:spacing w:line="560" w:lineRule="exact"/>
              <w:rPr>
                <w:rFonts w:ascii="仿宋" w:eastAsia="仿宋" w:hAnsi="仿宋"/>
                <w:sz w:val="32"/>
                <w:szCs w:val="32"/>
              </w:rPr>
            </w:pPr>
            <w:r w:rsidRPr="00AF5CA6">
              <w:rPr>
                <w:rFonts w:ascii="仿宋" w:eastAsia="仿宋" w:hAnsi="仿宋" w:hint="eastAsia"/>
                <w:sz w:val="32"/>
                <w:szCs w:val="32"/>
              </w:rPr>
              <w:t xml:space="preserve">张德胜  </w:t>
            </w:r>
            <w:proofErr w:type="gramStart"/>
            <w:r w:rsidRPr="00AF5CA6">
              <w:rPr>
                <w:rFonts w:ascii="仿宋" w:eastAsia="仿宋" w:hAnsi="仿宋" w:hint="eastAsia"/>
                <w:sz w:val="32"/>
                <w:szCs w:val="32"/>
              </w:rPr>
              <w:t>施卫东</w:t>
            </w:r>
            <w:proofErr w:type="gramEnd"/>
            <w:r w:rsidRPr="00AF5CA6">
              <w:rPr>
                <w:rFonts w:ascii="仿宋" w:eastAsia="仿宋" w:hAnsi="仿宋" w:hint="eastAsia"/>
                <w:sz w:val="32"/>
                <w:szCs w:val="32"/>
              </w:rPr>
              <w:t xml:space="preserve">  </w:t>
            </w:r>
            <w:proofErr w:type="gramStart"/>
            <w:r w:rsidRPr="00AF5CA6">
              <w:rPr>
                <w:rFonts w:ascii="仿宋" w:eastAsia="仿宋" w:hAnsi="仿宋" w:hint="eastAsia"/>
                <w:sz w:val="32"/>
                <w:szCs w:val="32"/>
              </w:rPr>
              <w:t>潘</w:t>
            </w:r>
            <w:proofErr w:type="gramEnd"/>
            <w:r w:rsidRPr="00AF5CA6">
              <w:rPr>
                <w:rFonts w:ascii="仿宋" w:eastAsia="仿宋" w:hAnsi="仿宋" w:hint="eastAsia"/>
                <w:sz w:val="32"/>
                <w:szCs w:val="32"/>
              </w:rPr>
              <w:t xml:space="preserve">  强  冯旭松  张仁田</w:t>
            </w:r>
          </w:p>
          <w:p w:rsidR="00AF5CA6" w:rsidRPr="00AF5CA6" w:rsidRDefault="00AF5CA6" w:rsidP="00E75088">
            <w:pPr>
              <w:spacing w:line="560" w:lineRule="exact"/>
              <w:rPr>
                <w:rFonts w:ascii="仿宋" w:eastAsia="仿宋" w:hAnsi="仿宋"/>
              </w:rPr>
            </w:pPr>
            <w:r w:rsidRPr="00AF5CA6">
              <w:rPr>
                <w:rFonts w:ascii="仿宋" w:eastAsia="仿宋" w:hAnsi="仿宋" w:hint="eastAsia"/>
                <w:sz w:val="32"/>
                <w:szCs w:val="32"/>
              </w:rPr>
              <w:t>施  伟  黄从兵</w:t>
            </w:r>
          </w:p>
        </w:tc>
      </w:tr>
    </w:tbl>
    <w:p w:rsidR="00AF5CA6" w:rsidRPr="00B201A7" w:rsidRDefault="00AF5CA6" w:rsidP="00AF5CA6">
      <w:pPr>
        <w:ind w:firstLineChars="100" w:firstLine="320"/>
        <w:rPr>
          <w:rFonts w:ascii="黑体" w:eastAsia="黑体" w:hAnsi="黑体"/>
          <w:sz w:val="32"/>
          <w:szCs w:val="32"/>
        </w:rPr>
      </w:pPr>
      <w:r w:rsidRPr="00B201A7">
        <w:rPr>
          <w:rFonts w:ascii="黑体" w:eastAsia="黑体" w:hAnsi="黑体" w:hint="eastAsia"/>
          <w:sz w:val="32"/>
          <w:szCs w:val="32"/>
        </w:rPr>
        <w:t>简介与解读：</w:t>
      </w:r>
    </w:p>
    <w:p w:rsidR="00AF5CA6" w:rsidRPr="00AF5CA6" w:rsidRDefault="00AF5CA6" w:rsidP="00AF5CA6">
      <w:pPr>
        <w:adjustRightInd w:val="0"/>
        <w:snapToGrid w:val="0"/>
        <w:spacing w:line="540" w:lineRule="exact"/>
        <w:ind w:firstLineChars="200" w:firstLine="640"/>
        <w:rPr>
          <w:rFonts w:ascii="仿宋" w:eastAsia="仿宋" w:hAnsi="仿宋"/>
          <w:sz w:val="32"/>
          <w:szCs w:val="32"/>
        </w:rPr>
      </w:pPr>
      <w:r w:rsidRPr="005D69DE">
        <w:rPr>
          <w:rFonts w:ascii="仿宋" w:eastAsia="仿宋" w:hAnsi="仿宋" w:hint="eastAsia"/>
          <w:sz w:val="32"/>
          <w:szCs w:val="32"/>
        </w:rPr>
        <w:t>我国水资源时空分布极不均衡，上世纪七、八十年代建设的大部分低扬程调水泵站普遍存在设计理论不完善、高效水力模型少、机组稳定性差、生物损伤高等问题。研究组从本世纪初开始，围绕泵站更新改造和南水北调工程建设等国家重大战略，开展了卓有成效的理论研究、技术创新和产业化工作，提出了一系列泵站提效增稳、降低鱼类损伤的创新技术，成功研制了系列高性能水力模型，自主研发了大中型低扬程泵机组成套装备和技术，综合技术指标达到国际先进水平，引领了我国低扬程泵技术发展。研究成果已转让行业骨干企业百余家，已成功应用于全国主要灌区、南水北调等千余座大中型泵站，在农田灌溉、防洪排涝、水资源调配、水环境改善等方面发挥了重大作用，进一步推动了水利高质量发展。</w:t>
      </w:r>
    </w:p>
    <w:p w:rsidR="00AF5CA6" w:rsidRPr="00AF5CA6" w:rsidRDefault="00AF5CA6" w:rsidP="00AF5CA6">
      <w:pPr>
        <w:adjustRightInd w:val="0"/>
        <w:snapToGrid w:val="0"/>
        <w:spacing w:line="540" w:lineRule="exact"/>
        <w:ind w:firstLineChars="200" w:firstLine="640"/>
        <w:rPr>
          <w:rFonts w:ascii="仿宋" w:eastAsia="仿宋" w:hAnsi="仿宋" w:cs="仿宋"/>
          <w:bCs/>
          <w:color w:val="000000"/>
          <w:kern w:val="0"/>
          <w:sz w:val="32"/>
          <w:szCs w:val="32"/>
          <w:lang w:bidi="ar"/>
        </w:rPr>
      </w:pPr>
      <w:r w:rsidRPr="00AF5CA6">
        <w:rPr>
          <w:rFonts w:ascii="仿宋" w:eastAsia="仿宋" w:hAnsi="仿宋" w:cs="仿宋" w:hint="eastAsia"/>
          <w:bCs/>
          <w:color w:val="000000"/>
          <w:kern w:val="0"/>
          <w:sz w:val="32"/>
          <w:szCs w:val="32"/>
          <w:lang w:bidi="ar"/>
        </w:rPr>
        <w:t>支撑项目：</w:t>
      </w:r>
    </w:p>
    <w:p w:rsidR="00AF5CA6" w:rsidRPr="00AF5CA6" w:rsidRDefault="00AF5CA6" w:rsidP="00AF5CA6">
      <w:pPr>
        <w:adjustRightInd w:val="0"/>
        <w:snapToGrid w:val="0"/>
        <w:spacing w:line="540" w:lineRule="exact"/>
        <w:ind w:firstLineChars="200" w:firstLine="640"/>
        <w:rPr>
          <w:rFonts w:ascii="仿宋" w:eastAsia="仿宋" w:hAnsi="仿宋" w:cs="仿宋"/>
          <w:bCs/>
          <w:color w:val="000000"/>
          <w:kern w:val="0"/>
          <w:sz w:val="32"/>
          <w:szCs w:val="32"/>
          <w:lang w:bidi="ar"/>
        </w:rPr>
      </w:pPr>
      <w:r w:rsidRPr="00AF5CA6">
        <w:rPr>
          <w:rFonts w:ascii="仿宋" w:eastAsia="仿宋" w:hAnsi="仿宋" w:cs="仿宋"/>
          <w:bCs/>
          <w:color w:val="000000"/>
          <w:kern w:val="0"/>
          <w:sz w:val="32"/>
          <w:szCs w:val="32"/>
          <w:lang w:bidi="ar"/>
        </w:rPr>
        <w:t>1.</w:t>
      </w:r>
      <w:r w:rsidRPr="00AF5CA6">
        <w:rPr>
          <w:rFonts w:ascii="仿宋" w:eastAsia="仿宋" w:hAnsi="仿宋" w:cs="仿宋" w:hint="eastAsia"/>
          <w:bCs/>
          <w:color w:val="000000"/>
          <w:kern w:val="0"/>
          <w:sz w:val="32"/>
          <w:szCs w:val="32"/>
          <w:lang w:bidi="ar"/>
        </w:rPr>
        <w:t>国家重点研发计划专题，大型泵站水泵经济运行模式和控制策略（2022YFC3204604-01），2022.11-2025.12</w:t>
      </w:r>
    </w:p>
    <w:p w:rsidR="00AF5CA6" w:rsidRPr="00AF5CA6" w:rsidRDefault="00AF5CA6" w:rsidP="00AF5CA6">
      <w:pPr>
        <w:adjustRightInd w:val="0"/>
        <w:snapToGrid w:val="0"/>
        <w:spacing w:line="540" w:lineRule="exact"/>
        <w:ind w:firstLineChars="200" w:firstLine="640"/>
        <w:rPr>
          <w:rFonts w:ascii="仿宋" w:eastAsia="仿宋" w:hAnsi="仿宋" w:cs="仿宋"/>
          <w:bCs/>
          <w:color w:val="000000"/>
          <w:kern w:val="0"/>
          <w:sz w:val="32"/>
          <w:szCs w:val="32"/>
          <w:lang w:bidi="ar"/>
        </w:rPr>
      </w:pPr>
      <w:r w:rsidRPr="00AF5CA6">
        <w:rPr>
          <w:rFonts w:ascii="仿宋" w:eastAsia="仿宋" w:hAnsi="仿宋" w:cs="仿宋"/>
          <w:bCs/>
          <w:color w:val="000000"/>
          <w:kern w:val="0"/>
          <w:sz w:val="32"/>
          <w:szCs w:val="32"/>
          <w:lang w:bidi="ar"/>
        </w:rPr>
        <w:t>2.</w:t>
      </w:r>
      <w:r w:rsidRPr="00AF5CA6">
        <w:rPr>
          <w:rFonts w:ascii="仿宋" w:eastAsia="仿宋" w:hAnsi="仿宋" w:cs="仿宋" w:hint="eastAsia"/>
          <w:bCs/>
          <w:color w:val="000000"/>
          <w:kern w:val="0"/>
          <w:sz w:val="32"/>
          <w:szCs w:val="32"/>
          <w:lang w:bidi="ar"/>
        </w:rPr>
        <w:t>国家自然科学基金面上项目，基于IB-LBM耦合的轴流泵鱼类损伤机制及预测模型研究（51979125），2020.01-2023.12</w:t>
      </w:r>
    </w:p>
    <w:p w:rsidR="00AF5CA6" w:rsidRPr="00AF5CA6" w:rsidRDefault="00AF5CA6" w:rsidP="00AF5CA6">
      <w:pPr>
        <w:adjustRightInd w:val="0"/>
        <w:snapToGrid w:val="0"/>
        <w:spacing w:line="540" w:lineRule="exact"/>
        <w:ind w:firstLineChars="200" w:firstLine="640"/>
        <w:rPr>
          <w:rFonts w:ascii="仿宋" w:eastAsia="仿宋" w:hAnsi="仿宋" w:cs="仿宋"/>
          <w:bCs/>
          <w:color w:val="000000"/>
          <w:kern w:val="0"/>
          <w:sz w:val="32"/>
          <w:szCs w:val="32"/>
          <w:lang w:bidi="ar"/>
        </w:rPr>
      </w:pPr>
      <w:r w:rsidRPr="00AF5CA6">
        <w:rPr>
          <w:rFonts w:ascii="仿宋" w:eastAsia="仿宋" w:hAnsi="仿宋" w:cs="仿宋"/>
          <w:bCs/>
          <w:color w:val="000000"/>
          <w:kern w:val="0"/>
          <w:sz w:val="32"/>
          <w:szCs w:val="32"/>
          <w:lang w:bidi="ar"/>
        </w:rPr>
        <w:t>3.</w:t>
      </w:r>
      <w:r w:rsidRPr="00AF5CA6">
        <w:rPr>
          <w:rFonts w:ascii="仿宋" w:eastAsia="仿宋" w:hAnsi="仿宋" w:cs="仿宋" w:hint="eastAsia"/>
          <w:bCs/>
          <w:color w:val="000000"/>
          <w:kern w:val="0"/>
          <w:sz w:val="32"/>
          <w:szCs w:val="32"/>
          <w:lang w:bidi="ar"/>
        </w:rPr>
        <w:t>水利部重大科技项目，南水北调后续工程生态</w:t>
      </w:r>
      <w:proofErr w:type="gramStart"/>
      <w:r w:rsidRPr="00AF5CA6">
        <w:rPr>
          <w:rFonts w:ascii="仿宋" w:eastAsia="仿宋" w:hAnsi="仿宋" w:cs="仿宋" w:hint="eastAsia"/>
          <w:bCs/>
          <w:color w:val="000000"/>
          <w:kern w:val="0"/>
          <w:sz w:val="32"/>
          <w:szCs w:val="32"/>
          <w:lang w:bidi="ar"/>
        </w:rPr>
        <w:t>友好型</w:t>
      </w:r>
      <w:r w:rsidRPr="00AF5CA6">
        <w:rPr>
          <w:rFonts w:ascii="仿宋" w:eastAsia="仿宋" w:hAnsi="仿宋" w:cs="仿宋" w:hint="eastAsia"/>
          <w:bCs/>
          <w:color w:val="000000"/>
          <w:kern w:val="0"/>
          <w:sz w:val="32"/>
          <w:szCs w:val="32"/>
          <w:lang w:bidi="ar"/>
        </w:rPr>
        <w:lastRenderedPageBreak/>
        <w:t>贯流</w:t>
      </w:r>
      <w:proofErr w:type="gramEnd"/>
      <w:r w:rsidRPr="00AF5CA6">
        <w:rPr>
          <w:rFonts w:ascii="仿宋" w:eastAsia="仿宋" w:hAnsi="仿宋" w:cs="仿宋" w:hint="eastAsia"/>
          <w:bCs/>
          <w:color w:val="000000"/>
          <w:kern w:val="0"/>
          <w:sz w:val="32"/>
          <w:szCs w:val="32"/>
          <w:lang w:bidi="ar"/>
        </w:rPr>
        <w:t>泵机组关键技术研发与应用（SKS-2022115），2023.01-2025.12</w:t>
      </w:r>
    </w:p>
    <w:p w:rsidR="00AF5CA6" w:rsidRPr="00AF5CA6" w:rsidRDefault="00AF5CA6" w:rsidP="00AF5CA6">
      <w:pPr>
        <w:adjustRightInd w:val="0"/>
        <w:snapToGrid w:val="0"/>
        <w:spacing w:line="540" w:lineRule="exact"/>
        <w:ind w:firstLineChars="200" w:firstLine="640"/>
        <w:rPr>
          <w:rFonts w:ascii="仿宋" w:eastAsia="仿宋" w:hAnsi="仿宋" w:cs="仿宋"/>
          <w:bCs/>
          <w:color w:val="000000"/>
          <w:kern w:val="0"/>
          <w:sz w:val="32"/>
          <w:szCs w:val="32"/>
          <w:lang w:bidi="ar"/>
        </w:rPr>
      </w:pPr>
      <w:r w:rsidRPr="00AF5CA6">
        <w:rPr>
          <w:rFonts w:ascii="仿宋" w:eastAsia="仿宋" w:hAnsi="仿宋" w:cs="仿宋"/>
          <w:bCs/>
          <w:color w:val="000000"/>
          <w:kern w:val="0"/>
          <w:sz w:val="32"/>
          <w:szCs w:val="32"/>
          <w:lang w:bidi="ar"/>
        </w:rPr>
        <w:t>4.</w:t>
      </w:r>
      <w:r w:rsidRPr="00AF5CA6">
        <w:rPr>
          <w:rFonts w:ascii="仿宋" w:eastAsia="仿宋" w:hAnsi="仿宋" w:cs="仿宋" w:hint="eastAsia"/>
          <w:bCs/>
          <w:color w:val="000000"/>
          <w:kern w:val="0"/>
          <w:sz w:val="32"/>
          <w:szCs w:val="32"/>
          <w:lang w:bidi="ar"/>
        </w:rPr>
        <w:t>江苏省杰出青年基金项目，水力机械设计理论及水动力学（BK20211547），2021.07-2024.06</w:t>
      </w:r>
    </w:p>
    <w:p w:rsidR="00AF5CA6" w:rsidRPr="00AF5CA6" w:rsidRDefault="00AF5CA6" w:rsidP="00AF5CA6">
      <w:pPr>
        <w:adjustRightInd w:val="0"/>
        <w:snapToGrid w:val="0"/>
        <w:spacing w:line="540" w:lineRule="exact"/>
        <w:ind w:firstLineChars="200" w:firstLine="640"/>
        <w:rPr>
          <w:rFonts w:ascii="仿宋" w:eastAsia="仿宋" w:hAnsi="仿宋"/>
          <w:sz w:val="24"/>
          <w:szCs w:val="24"/>
        </w:rPr>
      </w:pPr>
      <w:r w:rsidRPr="00AF5CA6">
        <w:rPr>
          <w:rFonts w:ascii="仿宋" w:eastAsia="仿宋" w:hAnsi="仿宋" w:cs="仿宋"/>
          <w:bCs/>
          <w:color w:val="000000"/>
          <w:kern w:val="0"/>
          <w:sz w:val="32"/>
          <w:szCs w:val="32"/>
          <w:lang w:bidi="ar"/>
        </w:rPr>
        <w:t>5.</w:t>
      </w:r>
      <w:r w:rsidRPr="00AF5CA6">
        <w:rPr>
          <w:rFonts w:ascii="仿宋" w:eastAsia="仿宋" w:hAnsi="仿宋" w:cs="仿宋" w:hint="eastAsia"/>
          <w:bCs/>
          <w:color w:val="000000"/>
          <w:kern w:val="0"/>
          <w:sz w:val="32"/>
          <w:szCs w:val="32"/>
          <w:lang w:bidi="ar"/>
        </w:rPr>
        <w:t>江苏省重点研发计划-竞争项目，南水北调二期工程特大型生态</w:t>
      </w:r>
      <w:proofErr w:type="gramStart"/>
      <w:r w:rsidRPr="00AF5CA6">
        <w:rPr>
          <w:rFonts w:ascii="仿宋" w:eastAsia="仿宋" w:hAnsi="仿宋" w:cs="仿宋" w:hint="eastAsia"/>
          <w:bCs/>
          <w:color w:val="000000"/>
          <w:kern w:val="0"/>
          <w:sz w:val="32"/>
          <w:szCs w:val="32"/>
          <w:lang w:bidi="ar"/>
        </w:rPr>
        <w:t>友好型贯流</w:t>
      </w:r>
      <w:proofErr w:type="gramEnd"/>
      <w:r w:rsidRPr="00AF5CA6">
        <w:rPr>
          <w:rFonts w:ascii="仿宋" w:eastAsia="仿宋" w:hAnsi="仿宋" w:cs="仿宋" w:hint="eastAsia"/>
          <w:bCs/>
          <w:color w:val="000000"/>
          <w:kern w:val="0"/>
          <w:sz w:val="32"/>
          <w:szCs w:val="32"/>
          <w:lang w:bidi="ar"/>
        </w:rPr>
        <w:t>泵机组研发（BE2021073）,2021.06-2024.06</w:t>
      </w:r>
    </w:p>
    <w:p w:rsidR="00AF5CA6" w:rsidRPr="00AF5CA6" w:rsidRDefault="00AF5CA6">
      <w:pPr>
        <w:rPr>
          <w:rFonts w:ascii="仿宋" w:eastAsia="仿宋" w:hAnsi="仿宋"/>
        </w:rPr>
      </w:pPr>
    </w:p>
    <w:tbl>
      <w:tblPr>
        <w:tblStyle w:val="a5"/>
        <w:tblW w:w="9356" w:type="dxa"/>
        <w:tblInd w:w="25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410"/>
        <w:gridCol w:w="6946"/>
      </w:tblGrid>
      <w:tr w:rsidR="00AF5CA6" w:rsidTr="00E75088">
        <w:tc>
          <w:tcPr>
            <w:tcW w:w="9356" w:type="dxa"/>
            <w:gridSpan w:val="2"/>
          </w:tcPr>
          <w:p w:rsidR="00AF5CA6" w:rsidRPr="00AF5CA6" w:rsidRDefault="00AF5CA6" w:rsidP="00E75088">
            <w:pPr>
              <w:spacing w:line="560" w:lineRule="exact"/>
              <w:rPr>
                <w:rFonts w:ascii="仿宋" w:eastAsia="仿宋" w:hAnsi="仿宋"/>
                <w:b/>
                <w:sz w:val="32"/>
                <w:szCs w:val="32"/>
              </w:rPr>
            </w:pPr>
            <w:r w:rsidRPr="00AF5CA6">
              <w:rPr>
                <w:rFonts w:ascii="仿宋" w:eastAsia="仿宋" w:hAnsi="仿宋" w:hint="eastAsia"/>
                <w:b/>
                <w:sz w:val="32"/>
                <w:szCs w:val="32"/>
              </w:rPr>
              <w:t>9. 露采石矿植被恢复与重建关键技术研究及应用</w:t>
            </w:r>
          </w:p>
        </w:tc>
      </w:tr>
      <w:tr w:rsidR="00AF5CA6" w:rsidTr="00E75088">
        <w:tc>
          <w:tcPr>
            <w:tcW w:w="2410" w:type="dxa"/>
          </w:tcPr>
          <w:p w:rsidR="00AF5CA6" w:rsidRDefault="00AF5CA6" w:rsidP="00E75088">
            <w:pPr>
              <w:spacing w:line="560" w:lineRule="exact"/>
              <w:jc w:val="distribute"/>
              <w:rPr>
                <w:rFonts w:eastAsia="黑体"/>
                <w:sz w:val="32"/>
                <w:szCs w:val="32"/>
              </w:rPr>
            </w:pPr>
            <w:r>
              <w:rPr>
                <w:rFonts w:eastAsia="黑体"/>
                <w:sz w:val="32"/>
                <w:szCs w:val="32"/>
              </w:rPr>
              <w:t>完成单位：</w:t>
            </w:r>
          </w:p>
        </w:tc>
        <w:tc>
          <w:tcPr>
            <w:tcW w:w="6946" w:type="dxa"/>
          </w:tcPr>
          <w:p w:rsidR="00AF5CA6" w:rsidRPr="00AF5CA6" w:rsidRDefault="00AF5CA6" w:rsidP="00E75088">
            <w:pPr>
              <w:spacing w:line="560" w:lineRule="exact"/>
              <w:rPr>
                <w:rFonts w:ascii="仿宋" w:eastAsia="仿宋" w:hAnsi="仿宋"/>
                <w:sz w:val="32"/>
                <w:szCs w:val="32"/>
              </w:rPr>
            </w:pPr>
            <w:r w:rsidRPr="00AF5CA6">
              <w:rPr>
                <w:rFonts w:ascii="仿宋" w:eastAsia="仿宋" w:hAnsi="仿宋" w:hint="eastAsia"/>
                <w:sz w:val="32"/>
                <w:szCs w:val="32"/>
              </w:rPr>
              <w:t>南京林业大学</w:t>
            </w:r>
          </w:p>
          <w:p w:rsidR="00AF5CA6" w:rsidRPr="00AF5CA6" w:rsidRDefault="00AF5CA6" w:rsidP="00E75088">
            <w:pPr>
              <w:spacing w:line="560" w:lineRule="exact"/>
              <w:rPr>
                <w:rFonts w:ascii="仿宋" w:eastAsia="仿宋" w:hAnsi="仿宋"/>
                <w:sz w:val="32"/>
                <w:szCs w:val="32"/>
              </w:rPr>
            </w:pPr>
            <w:r w:rsidRPr="00AF5CA6">
              <w:rPr>
                <w:rFonts w:ascii="仿宋" w:eastAsia="仿宋" w:hAnsi="仿宋" w:hint="eastAsia"/>
                <w:sz w:val="32"/>
                <w:szCs w:val="32"/>
              </w:rPr>
              <w:t>江苏省山水生态环境建设工程有限公司</w:t>
            </w:r>
          </w:p>
        </w:tc>
      </w:tr>
      <w:tr w:rsidR="00AF5CA6" w:rsidTr="00E75088">
        <w:tc>
          <w:tcPr>
            <w:tcW w:w="2410" w:type="dxa"/>
          </w:tcPr>
          <w:p w:rsidR="00AF5CA6" w:rsidRDefault="00AF5CA6" w:rsidP="00E75088">
            <w:pPr>
              <w:spacing w:line="560" w:lineRule="exact"/>
              <w:jc w:val="distribute"/>
              <w:rPr>
                <w:rFonts w:eastAsia="黑体"/>
                <w:sz w:val="32"/>
                <w:szCs w:val="32"/>
              </w:rPr>
            </w:pPr>
            <w:r>
              <w:rPr>
                <w:rFonts w:eastAsia="黑体"/>
                <w:sz w:val="32"/>
                <w:szCs w:val="32"/>
              </w:rPr>
              <w:t>主要完成人：</w:t>
            </w:r>
          </w:p>
        </w:tc>
        <w:tc>
          <w:tcPr>
            <w:tcW w:w="6946" w:type="dxa"/>
          </w:tcPr>
          <w:p w:rsidR="00AF5CA6" w:rsidRPr="00AF5CA6" w:rsidRDefault="00AF5CA6" w:rsidP="00E75088">
            <w:pPr>
              <w:spacing w:line="560" w:lineRule="exact"/>
              <w:rPr>
                <w:rFonts w:ascii="仿宋" w:eastAsia="仿宋" w:hAnsi="仿宋"/>
                <w:sz w:val="32"/>
                <w:szCs w:val="32"/>
              </w:rPr>
            </w:pPr>
            <w:r w:rsidRPr="00AF5CA6">
              <w:rPr>
                <w:rFonts w:ascii="仿宋" w:eastAsia="仿宋" w:hAnsi="仿宋" w:hint="eastAsia"/>
                <w:sz w:val="32"/>
                <w:szCs w:val="32"/>
              </w:rPr>
              <w:t xml:space="preserve">张金池  林  杰  刘  </w:t>
            </w:r>
            <w:proofErr w:type="gramStart"/>
            <w:r w:rsidRPr="00AF5CA6">
              <w:rPr>
                <w:rFonts w:ascii="仿宋" w:eastAsia="仿宋" w:hAnsi="仿宋" w:hint="eastAsia"/>
                <w:sz w:val="32"/>
                <w:szCs w:val="32"/>
              </w:rPr>
              <w:t>鑫</w:t>
            </w:r>
            <w:proofErr w:type="gramEnd"/>
            <w:r w:rsidRPr="00AF5CA6">
              <w:rPr>
                <w:rFonts w:ascii="仿宋" w:eastAsia="仿宋" w:hAnsi="仿宋" w:hint="eastAsia"/>
                <w:sz w:val="32"/>
                <w:szCs w:val="32"/>
              </w:rPr>
              <w:t xml:space="preserve">  朱丽珺  </w:t>
            </w:r>
            <w:proofErr w:type="gramStart"/>
            <w:r w:rsidRPr="00AF5CA6">
              <w:rPr>
                <w:rFonts w:ascii="仿宋" w:eastAsia="仿宋" w:hAnsi="仿宋" w:hint="eastAsia"/>
                <w:sz w:val="32"/>
                <w:szCs w:val="32"/>
              </w:rPr>
              <w:t>胡国长</w:t>
            </w:r>
            <w:proofErr w:type="gramEnd"/>
          </w:p>
        </w:tc>
      </w:tr>
    </w:tbl>
    <w:p w:rsidR="00AF5CA6" w:rsidRPr="00AF5CA6" w:rsidRDefault="00AF5CA6" w:rsidP="00AF5CA6">
      <w:pPr>
        <w:ind w:firstLineChars="100" w:firstLine="320"/>
        <w:rPr>
          <w:rFonts w:ascii="黑体" w:eastAsia="黑体" w:hAnsi="黑体"/>
          <w:sz w:val="32"/>
          <w:szCs w:val="32"/>
        </w:rPr>
      </w:pPr>
      <w:r w:rsidRPr="00B201A7">
        <w:rPr>
          <w:rFonts w:ascii="黑体" w:eastAsia="黑体" w:hAnsi="黑体" w:hint="eastAsia"/>
          <w:sz w:val="32"/>
          <w:szCs w:val="32"/>
        </w:rPr>
        <w:t>简介与解读：</w:t>
      </w:r>
    </w:p>
    <w:p w:rsidR="00AF5CA6" w:rsidRPr="00105815" w:rsidRDefault="00AF5CA6" w:rsidP="00AF5CA6">
      <w:pPr>
        <w:adjustRightInd w:val="0"/>
        <w:snapToGrid w:val="0"/>
        <w:spacing w:line="540" w:lineRule="exact"/>
        <w:ind w:firstLineChars="200" w:firstLine="640"/>
        <w:rPr>
          <w:rFonts w:ascii="仿宋" w:eastAsia="仿宋" w:hAnsi="仿宋"/>
          <w:sz w:val="32"/>
          <w:szCs w:val="32"/>
        </w:rPr>
      </w:pPr>
      <w:r w:rsidRPr="006E717F">
        <w:rPr>
          <w:rFonts w:ascii="仿宋" w:eastAsia="仿宋" w:hAnsi="仿宋" w:hint="eastAsia"/>
          <w:sz w:val="32"/>
          <w:szCs w:val="32"/>
        </w:rPr>
        <w:t>本研究重点以露采石矿裸露岩壁和废弃物堆场为研究对象，提出了一整套矿山废弃地植被恢复技术措施，主要包括：（1）构建了适宜矿山特困立地条件植被恢复优良种植资源库；（2）筛选出高效的溶石-熟土-促生多功能微生物菌剂，研发了微生物-植物联合修复技术；（3）研制出具备高效吸水能力的生态保水剂，优化了保水剂、微生物与喷播基质的</w:t>
      </w:r>
      <w:proofErr w:type="gramStart"/>
      <w:r w:rsidRPr="006E717F">
        <w:rPr>
          <w:rFonts w:ascii="仿宋" w:eastAsia="仿宋" w:hAnsi="仿宋" w:hint="eastAsia"/>
          <w:sz w:val="32"/>
          <w:szCs w:val="32"/>
        </w:rPr>
        <w:t>最</w:t>
      </w:r>
      <w:proofErr w:type="gramEnd"/>
      <w:r w:rsidRPr="006E717F">
        <w:rPr>
          <w:rFonts w:ascii="仿宋" w:eastAsia="仿宋" w:hAnsi="仿宋" w:hint="eastAsia"/>
          <w:sz w:val="32"/>
          <w:szCs w:val="32"/>
        </w:rPr>
        <w:t>适配比；（4）以生态-景观-文化三位一体理念为指导，优化出矿山</w:t>
      </w:r>
      <w:proofErr w:type="gramStart"/>
      <w:r w:rsidRPr="006E717F">
        <w:rPr>
          <w:rFonts w:ascii="仿宋" w:eastAsia="仿宋" w:hAnsi="仿宋" w:hint="eastAsia"/>
          <w:sz w:val="32"/>
          <w:szCs w:val="32"/>
        </w:rPr>
        <w:t>干扰区</w:t>
      </w:r>
      <w:proofErr w:type="gramEnd"/>
      <w:r w:rsidRPr="006E717F">
        <w:rPr>
          <w:rFonts w:ascii="仿宋" w:eastAsia="仿宋" w:hAnsi="仿宋" w:hint="eastAsia"/>
          <w:sz w:val="32"/>
          <w:szCs w:val="32"/>
        </w:rPr>
        <w:t>不同立地条件下的植被恢复模式；（5）从景观价值、生物多样性保护、植被生长、生态稳定性等多方面构建了露采矿区植被恢复与生态重建评价指标体系。有效解决了矿山废弃物堆场水分渗漏和裸露岩壁快速</w:t>
      </w:r>
      <w:proofErr w:type="gramStart"/>
      <w:r w:rsidRPr="006E717F">
        <w:rPr>
          <w:rFonts w:ascii="仿宋" w:eastAsia="仿宋" w:hAnsi="仿宋" w:hint="eastAsia"/>
          <w:sz w:val="32"/>
          <w:szCs w:val="32"/>
        </w:rPr>
        <w:t>复绿长期</w:t>
      </w:r>
      <w:proofErr w:type="gramEnd"/>
      <w:r w:rsidRPr="006E717F">
        <w:rPr>
          <w:rFonts w:ascii="仿宋" w:eastAsia="仿宋" w:hAnsi="仿宋" w:hint="eastAsia"/>
          <w:sz w:val="32"/>
          <w:szCs w:val="32"/>
        </w:rPr>
        <w:t>维持问题，为废弃矿山的生态重建和景观建设提供了关键技术</w:t>
      </w:r>
      <w:r w:rsidRPr="006E717F">
        <w:rPr>
          <w:rFonts w:ascii="仿宋" w:eastAsia="仿宋" w:hAnsi="仿宋" w:hint="eastAsia"/>
          <w:sz w:val="32"/>
          <w:szCs w:val="32"/>
        </w:rPr>
        <w:lastRenderedPageBreak/>
        <w:t>支撑；同时有效提升区域环境质量，实现巨大的社会、生态和经济效益。</w:t>
      </w:r>
    </w:p>
    <w:p w:rsidR="00AF5CA6" w:rsidRPr="00AF5CA6" w:rsidRDefault="00AF5CA6" w:rsidP="00AF5CA6">
      <w:pPr>
        <w:adjustRightInd w:val="0"/>
        <w:snapToGrid w:val="0"/>
        <w:spacing w:line="540" w:lineRule="exact"/>
        <w:ind w:firstLineChars="200" w:firstLine="640"/>
        <w:rPr>
          <w:rFonts w:ascii="仿宋" w:eastAsia="仿宋" w:hAnsi="仿宋" w:cs="仿宋"/>
          <w:bCs/>
          <w:color w:val="000000"/>
          <w:kern w:val="0"/>
          <w:sz w:val="32"/>
          <w:szCs w:val="32"/>
          <w:lang w:bidi="ar"/>
        </w:rPr>
      </w:pPr>
      <w:r w:rsidRPr="00AF5CA6">
        <w:rPr>
          <w:rFonts w:ascii="仿宋" w:eastAsia="仿宋" w:hAnsi="仿宋" w:cs="仿宋" w:hint="eastAsia"/>
          <w:bCs/>
          <w:color w:val="000000"/>
          <w:kern w:val="0"/>
          <w:sz w:val="32"/>
          <w:szCs w:val="32"/>
          <w:lang w:bidi="ar"/>
        </w:rPr>
        <w:t>支撑项目：</w:t>
      </w:r>
    </w:p>
    <w:p w:rsidR="00AF5CA6" w:rsidRPr="00AF5CA6" w:rsidRDefault="00AF5CA6" w:rsidP="00AF5CA6">
      <w:pPr>
        <w:adjustRightInd w:val="0"/>
        <w:snapToGrid w:val="0"/>
        <w:spacing w:line="540" w:lineRule="exact"/>
        <w:ind w:firstLineChars="200" w:firstLine="640"/>
        <w:rPr>
          <w:rFonts w:ascii="仿宋" w:eastAsia="仿宋" w:hAnsi="仿宋" w:cs="仿宋"/>
          <w:bCs/>
          <w:color w:val="000000"/>
          <w:kern w:val="0"/>
          <w:sz w:val="32"/>
          <w:szCs w:val="32"/>
          <w:lang w:bidi="ar"/>
        </w:rPr>
      </w:pPr>
      <w:r w:rsidRPr="00AF5CA6">
        <w:rPr>
          <w:rFonts w:ascii="仿宋" w:eastAsia="仿宋" w:hAnsi="仿宋" w:cs="仿宋" w:hint="eastAsia"/>
          <w:bCs/>
          <w:color w:val="000000"/>
          <w:kern w:val="0"/>
          <w:sz w:val="32"/>
          <w:szCs w:val="32"/>
          <w:lang w:bidi="ar"/>
        </w:rPr>
        <w:t>国家林业公益性行业科研专项（科技部）：露采石矿植被恢复与重建关键技术研究与示范</w:t>
      </w:r>
      <w:r w:rsidRPr="00AF5CA6">
        <w:rPr>
          <w:rFonts w:ascii="仿宋" w:eastAsia="仿宋" w:hAnsi="仿宋" w:cs="仿宋"/>
          <w:bCs/>
          <w:color w:val="000000"/>
          <w:kern w:val="0"/>
          <w:sz w:val="32"/>
          <w:szCs w:val="32"/>
          <w:lang w:bidi="ar"/>
        </w:rPr>
        <w:t xml:space="preserve"> </w:t>
      </w:r>
    </w:p>
    <w:p w:rsidR="00AF5CA6" w:rsidRPr="00AF5CA6" w:rsidRDefault="00AF5CA6"/>
    <w:p w:rsidR="00AF5CA6" w:rsidRDefault="00AF5CA6"/>
    <w:sectPr w:rsidR="00AF5CA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72F" w:rsidRDefault="009E772F" w:rsidP="00B201A7">
      <w:r>
        <w:separator/>
      </w:r>
    </w:p>
  </w:endnote>
  <w:endnote w:type="continuationSeparator" w:id="0">
    <w:p w:rsidR="009E772F" w:rsidRDefault="009E772F" w:rsidP="00B20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FangSong">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72F" w:rsidRDefault="009E772F" w:rsidP="00B201A7">
      <w:r>
        <w:separator/>
      </w:r>
    </w:p>
  </w:footnote>
  <w:footnote w:type="continuationSeparator" w:id="0">
    <w:p w:rsidR="009E772F" w:rsidRDefault="009E772F" w:rsidP="00B201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AAD"/>
    <w:rsid w:val="00065A3E"/>
    <w:rsid w:val="0053649D"/>
    <w:rsid w:val="006611F5"/>
    <w:rsid w:val="009E772F"/>
    <w:rsid w:val="00AF5CA6"/>
    <w:rsid w:val="00B201A7"/>
    <w:rsid w:val="00B616F5"/>
    <w:rsid w:val="00DD0A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1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201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201A7"/>
    <w:rPr>
      <w:sz w:val="18"/>
      <w:szCs w:val="18"/>
    </w:rPr>
  </w:style>
  <w:style w:type="paragraph" w:styleId="a4">
    <w:name w:val="footer"/>
    <w:basedOn w:val="a"/>
    <w:link w:val="Char0"/>
    <w:uiPriority w:val="99"/>
    <w:unhideWhenUsed/>
    <w:rsid w:val="00B201A7"/>
    <w:pPr>
      <w:tabs>
        <w:tab w:val="center" w:pos="4153"/>
        <w:tab w:val="right" w:pos="8306"/>
      </w:tabs>
      <w:snapToGrid w:val="0"/>
      <w:jc w:val="left"/>
    </w:pPr>
    <w:rPr>
      <w:sz w:val="18"/>
      <w:szCs w:val="18"/>
    </w:rPr>
  </w:style>
  <w:style w:type="character" w:customStyle="1" w:styleId="Char0">
    <w:name w:val="页脚 Char"/>
    <w:basedOn w:val="a0"/>
    <w:link w:val="a4"/>
    <w:uiPriority w:val="99"/>
    <w:rsid w:val="00B201A7"/>
    <w:rPr>
      <w:sz w:val="18"/>
      <w:szCs w:val="18"/>
    </w:rPr>
  </w:style>
  <w:style w:type="table" w:styleId="a5">
    <w:name w:val="Table Grid"/>
    <w:basedOn w:val="a1"/>
    <w:uiPriority w:val="59"/>
    <w:qFormat/>
    <w:rsid w:val="00B201A7"/>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B201A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1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201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201A7"/>
    <w:rPr>
      <w:sz w:val="18"/>
      <w:szCs w:val="18"/>
    </w:rPr>
  </w:style>
  <w:style w:type="paragraph" w:styleId="a4">
    <w:name w:val="footer"/>
    <w:basedOn w:val="a"/>
    <w:link w:val="Char0"/>
    <w:uiPriority w:val="99"/>
    <w:unhideWhenUsed/>
    <w:rsid w:val="00B201A7"/>
    <w:pPr>
      <w:tabs>
        <w:tab w:val="center" w:pos="4153"/>
        <w:tab w:val="right" w:pos="8306"/>
      </w:tabs>
      <w:snapToGrid w:val="0"/>
      <w:jc w:val="left"/>
    </w:pPr>
    <w:rPr>
      <w:sz w:val="18"/>
      <w:szCs w:val="18"/>
    </w:rPr>
  </w:style>
  <w:style w:type="character" w:customStyle="1" w:styleId="Char0">
    <w:name w:val="页脚 Char"/>
    <w:basedOn w:val="a0"/>
    <w:link w:val="a4"/>
    <w:uiPriority w:val="99"/>
    <w:rsid w:val="00B201A7"/>
    <w:rPr>
      <w:sz w:val="18"/>
      <w:szCs w:val="18"/>
    </w:rPr>
  </w:style>
  <w:style w:type="table" w:styleId="a5">
    <w:name w:val="Table Grid"/>
    <w:basedOn w:val="a1"/>
    <w:uiPriority w:val="59"/>
    <w:qFormat/>
    <w:rsid w:val="00B201A7"/>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B201A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24</Pages>
  <Words>1725</Words>
  <Characters>9837</Characters>
  <Application>Microsoft Office Word</Application>
  <DocSecurity>0</DocSecurity>
  <Lines>81</Lines>
  <Paragraphs>23</Paragraphs>
  <ScaleCrop>false</ScaleCrop>
  <Company/>
  <LinksUpToDate>false</LinksUpToDate>
  <CharactersWithSpaces>11539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2023-12-06T07:33:00Z</dcterms:created>
  <dcterms:modified xsi:type="dcterms:W3CDTF">2023-12-06T07:59:00Z</dcterms:modified>
</cp:coreProperties>
</file>